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6C13" w:rsidRPr="00C55A55" w:rsidRDefault="005D5FB0">
      <w:pPr>
        <w:jc w:val="center"/>
        <w:rPr>
          <w:color w:val="auto"/>
        </w:rPr>
      </w:pPr>
      <w:r w:rsidRPr="00C55A55">
        <w:rPr>
          <w:b/>
          <w:color w:val="auto"/>
          <w:sz w:val="28"/>
          <w:szCs w:val="28"/>
          <w:highlight w:val="white"/>
        </w:rPr>
        <w:t>Chayai Sarah 2013</w:t>
      </w:r>
      <w:r w:rsidRPr="00C55A55">
        <w:rPr>
          <w:color w:val="auto"/>
          <w:sz w:val="19"/>
          <w:szCs w:val="19"/>
          <w:highlight w:val="white"/>
        </w:rPr>
        <w:t xml:space="preserve"> </w:t>
      </w:r>
    </w:p>
    <w:p w:rsidR="00586C13" w:rsidRPr="00C55A55" w:rsidRDefault="00586C13">
      <w:pPr>
        <w:jc w:val="right"/>
        <w:rPr>
          <w:color w:val="auto"/>
        </w:rPr>
      </w:pPr>
    </w:p>
    <w:p w:rsidR="00586C13" w:rsidRPr="00C55A55" w:rsidRDefault="005D5FB0">
      <w:pPr>
        <w:bidi/>
        <w:rPr>
          <w:color w:val="auto"/>
        </w:rPr>
      </w:pPr>
      <w:r w:rsidRPr="00C55A55">
        <w:rPr>
          <w:color w:val="auto"/>
          <w:sz w:val="24"/>
          <w:szCs w:val="24"/>
          <w:highlight w:val="white"/>
          <w:rtl/>
        </w:rPr>
        <w:t xml:space="preserve">א) </w:t>
      </w:r>
    </w:p>
    <w:p w:rsidR="00586C13" w:rsidRPr="00C55A55" w:rsidRDefault="005D5FB0" w:rsidP="00F012DC">
      <w:pPr>
        <w:jc w:val="center"/>
        <w:rPr>
          <w:color w:val="auto"/>
        </w:rPr>
      </w:pPr>
      <w:r w:rsidRPr="00C55A55">
        <w:rPr>
          <w:color w:val="auto"/>
          <w:sz w:val="24"/>
          <w:szCs w:val="24"/>
          <w:highlight w:val="white"/>
          <w:u w:val="single"/>
        </w:rPr>
        <w:t>T</w:t>
      </w:r>
      <w:r w:rsidR="00F012DC" w:rsidRPr="00C55A55">
        <w:rPr>
          <w:color w:val="auto"/>
          <w:sz w:val="24"/>
          <w:szCs w:val="24"/>
          <w:u w:val="single"/>
        </w:rPr>
        <w:t>heft</w:t>
      </w:r>
    </w:p>
    <w:p w:rsidR="00586C13" w:rsidRPr="00C55A55" w:rsidRDefault="00586C13">
      <w:pPr>
        <w:jc w:val="center"/>
        <w:rPr>
          <w:color w:val="auto"/>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5365"/>
        <w:gridCol w:w="329"/>
        <w:gridCol w:w="3666"/>
      </w:tblGrid>
      <w:tr w:rsidR="00C55A55" w:rsidRPr="00C55A55">
        <w:tc>
          <w:tcPr>
            <w:tcW w:w="5364" w:type="dxa"/>
            <w:tcMar>
              <w:top w:w="80" w:type="dxa"/>
              <w:left w:w="100" w:type="dxa"/>
              <w:bottom w:w="160" w:type="dxa"/>
              <w:right w:w="100" w:type="dxa"/>
            </w:tcMar>
          </w:tcPr>
          <w:p w:rsidR="00586C13" w:rsidRPr="00C55A55" w:rsidRDefault="005D5FB0">
            <w:pPr>
              <w:widowControl w:val="0"/>
              <w:rPr>
                <w:color w:val="auto"/>
              </w:rPr>
            </w:pPr>
            <w:r w:rsidRPr="00C55A55">
              <w:rPr>
                <w:b/>
                <w:color w:val="auto"/>
                <w:sz w:val="24"/>
                <w:szCs w:val="24"/>
                <w:highlight w:val="white"/>
              </w:rPr>
              <w:t>24:10</w:t>
            </w:r>
            <w:r w:rsidRPr="00C55A55">
              <w:rPr>
                <w:color w:val="auto"/>
                <w:sz w:val="24"/>
                <w:szCs w:val="24"/>
                <w:highlight w:val="white"/>
              </w:rPr>
              <w:t xml:space="preserve"> And the servant took ten camels of his master's camels...</w:t>
            </w:r>
          </w:p>
        </w:tc>
        <w:tc>
          <w:tcPr>
            <w:tcW w:w="329" w:type="dxa"/>
            <w:tcMar>
              <w:top w:w="80" w:type="dxa"/>
              <w:left w:w="100" w:type="dxa"/>
              <w:bottom w:w="160" w:type="dxa"/>
              <w:right w:w="100" w:type="dxa"/>
            </w:tcMar>
          </w:tcPr>
          <w:p w:rsidR="00586C13" w:rsidRPr="00C55A55" w:rsidRDefault="005D5FB0">
            <w:pPr>
              <w:widowControl w:val="0"/>
              <w:rPr>
                <w:color w:val="auto"/>
              </w:rPr>
            </w:pPr>
            <w:r w:rsidRPr="00C55A55">
              <w:rPr>
                <w:color w:val="auto"/>
                <w:sz w:val="21"/>
                <w:szCs w:val="21"/>
                <w:highlight w:val="white"/>
              </w:rPr>
              <w:t xml:space="preserve"> </w:t>
            </w:r>
          </w:p>
        </w:tc>
        <w:tc>
          <w:tcPr>
            <w:tcW w:w="3666" w:type="dxa"/>
            <w:tcMar>
              <w:top w:w="80" w:type="dxa"/>
              <w:left w:w="100" w:type="dxa"/>
              <w:bottom w:w="160" w:type="dxa"/>
              <w:right w:w="100" w:type="dxa"/>
            </w:tcMar>
          </w:tcPr>
          <w:p w:rsidR="00586C13" w:rsidRPr="00C55A55" w:rsidRDefault="005D5FB0">
            <w:pPr>
              <w:bidi/>
              <w:jc w:val="right"/>
              <w:rPr>
                <w:color w:val="auto"/>
              </w:rPr>
            </w:pPr>
            <w:r w:rsidRPr="00C55A55">
              <w:rPr>
                <w:rFonts w:ascii="Arial Hebrew" w:eastAsia="Arial Hebrew" w:hAnsi="Arial Hebrew" w:cs="Times New Roman"/>
                <w:b/>
                <w:color w:val="auto"/>
                <w:sz w:val="29"/>
                <w:szCs w:val="29"/>
                <w:highlight w:val="white"/>
                <w:rtl/>
              </w:rPr>
              <w:t>כד</w:t>
            </w:r>
            <w:r w:rsidRPr="00C55A55">
              <w:rPr>
                <w:rFonts w:ascii="Arial Hebrew" w:eastAsia="Arial Hebrew" w:hAnsi="Arial Hebrew" w:cs="Arial Hebrew"/>
                <w:b/>
                <w:color w:val="auto"/>
                <w:sz w:val="29"/>
                <w:szCs w:val="29"/>
                <w:highlight w:val="white"/>
                <w:rtl/>
              </w:rPr>
              <w:t>:</w:t>
            </w:r>
            <w:r w:rsidRPr="00C55A55">
              <w:rPr>
                <w:rFonts w:ascii="Arial Hebrew" w:eastAsia="Arial Hebrew" w:hAnsi="Arial Hebrew" w:cs="Times New Roman"/>
                <w:b/>
                <w:color w:val="auto"/>
                <w:sz w:val="29"/>
                <w:szCs w:val="29"/>
                <w:highlight w:val="white"/>
                <w:rtl/>
              </w:rPr>
              <w:t>י</w:t>
            </w:r>
            <w:r w:rsidRPr="00C55A55">
              <w:rPr>
                <w:rFonts w:ascii="Arial Hebrew" w:eastAsia="Arial Hebrew" w:hAnsi="Arial Hebrew" w:cs="Times New Roman"/>
                <w:color w:val="auto"/>
                <w:sz w:val="29"/>
                <w:szCs w:val="29"/>
                <w:highlight w:val="white"/>
                <w:rtl/>
              </w:rPr>
              <w:t xml:space="preserve"> וַיִּקַּח הָעֶבֶד עֲשָׂרָה גְמַלִּים מִגְּמַלֵּי אֲדֹנָיו וגו</w:t>
            </w:r>
            <w:r w:rsidRPr="00C55A55">
              <w:rPr>
                <w:rFonts w:ascii="Arial Hebrew" w:eastAsia="Arial Hebrew" w:hAnsi="Arial Hebrew" w:cs="Arial Hebrew"/>
                <w:color w:val="auto"/>
                <w:sz w:val="29"/>
                <w:szCs w:val="29"/>
                <w:highlight w:val="white"/>
                <w:rtl/>
              </w:rPr>
              <w:t>.</w:t>
            </w:r>
          </w:p>
        </w:tc>
      </w:tr>
    </w:tbl>
    <w:p w:rsidR="00586C13" w:rsidRPr="00C55A55" w:rsidRDefault="005D5FB0">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u w:val="single"/>
        </w:rPr>
        <w:t>Nachalas Tzvi</w:t>
      </w:r>
      <w:r w:rsidRPr="00C55A55">
        <w:rPr>
          <w:rFonts w:asciiTheme="majorBidi" w:hAnsiTheme="majorBidi" w:cstheme="majorBidi"/>
          <w:color w:val="auto"/>
          <w:sz w:val="24"/>
          <w:szCs w:val="24"/>
          <w:highlight w:val="white"/>
        </w:rPr>
        <w:t xml:space="preserve"> 48-49: </w:t>
      </w:r>
    </w:p>
    <w:p w:rsidR="00586C13" w:rsidRPr="00C55A55" w:rsidRDefault="005D5FB0">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u w:val="single"/>
        </w:rPr>
        <w:t>Rashi</w:t>
      </w:r>
      <w:r w:rsidRPr="00C55A55">
        <w:rPr>
          <w:rFonts w:asciiTheme="majorBidi" w:hAnsiTheme="majorBidi" w:cstheme="majorBidi"/>
          <w:color w:val="auto"/>
          <w:sz w:val="24"/>
          <w:szCs w:val="24"/>
          <w:highlight w:val="white"/>
        </w:rPr>
        <w:t xml:space="preserve"> tells us that these camels were more recognizable than other camels because they would go out muzzled in order that they wouldn't steal by grazing in the fields of other people. </w:t>
      </w:r>
    </w:p>
    <w:p w:rsidR="00586C13" w:rsidRPr="00C55A55" w:rsidRDefault="005D5FB0" w:rsidP="00B81AAE">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Many meforshim bothered by this phsat and</w:t>
      </w:r>
      <w:r w:rsidR="00B81AAE" w:rsidRPr="00C55A55">
        <w:rPr>
          <w:rFonts w:asciiTheme="majorBidi" w:hAnsiTheme="majorBidi" w:cstheme="majorBidi"/>
          <w:color w:val="auto"/>
          <w:sz w:val="24"/>
          <w:szCs w:val="24"/>
          <w:highlight w:val="white"/>
        </w:rPr>
        <w:t xml:space="preserve"> ask</w:t>
      </w:r>
      <w:r w:rsidRPr="00C55A55">
        <w:rPr>
          <w:rFonts w:asciiTheme="majorBidi" w:hAnsiTheme="majorBidi" w:cstheme="majorBidi"/>
          <w:color w:val="auto"/>
          <w:sz w:val="24"/>
          <w:szCs w:val="24"/>
          <w:highlight w:val="white"/>
        </w:rPr>
        <w:t xml:space="preserve"> how it fits in with the Gemara in </w:t>
      </w:r>
      <w:r w:rsidRPr="00C55A55">
        <w:rPr>
          <w:rFonts w:asciiTheme="majorBidi" w:hAnsiTheme="majorBidi" w:cstheme="majorBidi"/>
          <w:color w:val="auto"/>
          <w:sz w:val="24"/>
          <w:szCs w:val="24"/>
          <w:highlight w:val="white"/>
          <w:u w:val="single"/>
        </w:rPr>
        <w:t>Chulin 7</w:t>
      </w:r>
      <w:r w:rsidRPr="00C55A55">
        <w:rPr>
          <w:rFonts w:asciiTheme="majorBidi" w:hAnsiTheme="majorBidi" w:cstheme="majorBidi"/>
          <w:color w:val="auto"/>
          <w:sz w:val="24"/>
          <w:szCs w:val="24"/>
          <w:highlight w:val="white"/>
        </w:rPr>
        <w:t>. It says there that R</w:t>
      </w:r>
      <w:r w:rsidR="00B81AAE" w:rsidRPr="00C55A55">
        <w:rPr>
          <w:rFonts w:asciiTheme="majorBidi" w:hAnsiTheme="majorBidi" w:cstheme="majorBidi"/>
          <w:color w:val="auto"/>
          <w:sz w:val="24"/>
          <w:szCs w:val="24"/>
          <w:highlight w:val="white"/>
        </w:rPr>
        <w:t>ebbi</w:t>
      </w:r>
      <w:r w:rsidRPr="00C55A55">
        <w:rPr>
          <w:rFonts w:asciiTheme="majorBidi" w:hAnsiTheme="majorBidi" w:cstheme="majorBidi"/>
          <w:color w:val="auto"/>
          <w:sz w:val="24"/>
          <w:szCs w:val="24"/>
          <w:highlight w:val="white"/>
        </w:rPr>
        <w:t xml:space="preserve"> Pinchas Ben Yair’s donkey was stolen and it didn't eat tevel (produce that trumos and meisros wasn’t taken from). We learn from here that Hashem doesn't bring a stumbling block even to the animals of Tzaddikim. The question is why did the camels of Avraham need to go out muzzled? </w:t>
      </w:r>
      <w:r w:rsidR="00B81AAE" w:rsidRPr="00C55A55">
        <w:rPr>
          <w:rFonts w:asciiTheme="majorBidi" w:hAnsiTheme="majorBidi" w:cstheme="majorBidi"/>
          <w:color w:val="auto"/>
          <w:sz w:val="24"/>
          <w:szCs w:val="24"/>
          <w:highlight w:val="white"/>
        </w:rPr>
        <w:t>Avraham s</w:t>
      </w:r>
      <w:r w:rsidRPr="00C55A55">
        <w:rPr>
          <w:rFonts w:asciiTheme="majorBidi" w:hAnsiTheme="majorBidi" w:cstheme="majorBidi"/>
          <w:color w:val="auto"/>
          <w:sz w:val="24"/>
          <w:szCs w:val="24"/>
          <w:highlight w:val="white"/>
        </w:rPr>
        <w:t>hould</w:t>
      </w:r>
      <w:r w:rsidR="00B81AAE" w:rsidRPr="00C55A55">
        <w:rPr>
          <w:rFonts w:asciiTheme="majorBidi" w:hAnsiTheme="majorBidi" w:cstheme="majorBidi"/>
          <w:color w:val="auto"/>
          <w:sz w:val="24"/>
          <w:szCs w:val="24"/>
          <w:highlight w:val="white"/>
        </w:rPr>
        <w:t xml:space="preserve"> </w:t>
      </w:r>
      <w:r w:rsidRPr="00C55A55">
        <w:rPr>
          <w:rFonts w:asciiTheme="majorBidi" w:hAnsiTheme="majorBidi" w:cstheme="majorBidi"/>
          <w:color w:val="auto"/>
          <w:sz w:val="24"/>
          <w:szCs w:val="24"/>
          <w:highlight w:val="white"/>
        </w:rPr>
        <w:t>n</w:t>
      </w:r>
      <w:r w:rsidR="00B81AAE" w:rsidRPr="00C55A55">
        <w:rPr>
          <w:rFonts w:asciiTheme="majorBidi" w:hAnsiTheme="majorBidi" w:cstheme="majorBidi"/>
          <w:color w:val="auto"/>
          <w:sz w:val="24"/>
          <w:szCs w:val="24"/>
          <w:highlight w:val="white"/>
        </w:rPr>
        <w:t>o</w:t>
      </w:r>
      <w:r w:rsidRPr="00C55A55">
        <w:rPr>
          <w:rFonts w:asciiTheme="majorBidi" w:hAnsiTheme="majorBidi" w:cstheme="majorBidi"/>
          <w:color w:val="auto"/>
          <w:sz w:val="24"/>
          <w:szCs w:val="24"/>
          <w:highlight w:val="white"/>
        </w:rPr>
        <w:t xml:space="preserve">t have had to worry about his donkey eating from forbidden food as well? </w:t>
      </w:r>
    </w:p>
    <w:p w:rsidR="00586C13" w:rsidRPr="00C55A55" w:rsidRDefault="00F012DC" w:rsidP="00B81AAE">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 xml:space="preserve">1) </w:t>
      </w:r>
      <w:r w:rsidR="005D5FB0" w:rsidRPr="00C55A55">
        <w:rPr>
          <w:rFonts w:asciiTheme="majorBidi" w:hAnsiTheme="majorBidi" w:cstheme="majorBidi"/>
          <w:color w:val="auto"/>
          <w:sz w:val="24"/>
          <w:szCs w:val="24"/>
          <w:highlight w:val="white"/>
        </w:rPr>
        <w:t>The answer is that there is a difference between stealing and eating tevel.</w:t>
      </w:r>
      <w:r w:rsidR="005D5FB0" w:rsidRPr="00C55A55">
        <w:rPr>
          <w:rFonts w:asciiTheme="majorBidi" w:hAnsiTheme="majorBidi" w:cstheme="majorBidi"/>
          <w:b/>
          <w:bCs/>
          <w:color w:val="auto"/>
          <w:sz w:val="24"/>
          <w:szCs w:val="24"/>
          <w:highlight w:val="white"/>
        </w:rPr>
        <w:t xml:space="preserve"> If a person eats tevel then they fall under the category of "something that is crooked cannot be fixed" (</w:t>
      </w:r>
      <w:r w:rsidR="005D5FB0" w:rsidRPr="00C55A55">
        <w:rPr>
          <w:rFonts w:asciiTheme="majorBidi" w:hAnsiTheme="majorBidi" w:cstheme="majorBidi"/>
          <w:b/>
          <w:bCs/>
          <w:color w:val="auto"/>
          <w:sz w:val="24"/>
          <w:szCs w:val="24"/>
          <w:highlight w:val="white"/>
          <w:u w:val="single"/>
        </w:rPr>
        <w:t>Koheles 1:15</w:t>
      </w:r>
      <w:r w:rsidR="005D5FB0" w:rsidRPr="00C55A55">
        <w:rPr>
          <w:rFonts w:asciiTheme="majorBidi" w:hAnsiTheme="majorBidi" w:cstheme="majorBidi"/>
          <w:b/>
          <w:bCs/>
          <w:color w:val="auto"/>
          <w:sz w:val="24"/>
          <w:szCs w:val="24"/>
          <w:highlight w:val="white"/>
        </w:rPr>
        <w:t>). You can’t do anything to correct the eating of tevel. You ate it already and that’s it. However, by stealing</w:t>
      </w:r>
      <w:r w:rsidR="00B81AAE" w:rsidRPr="00C55A55">
        <w:rPr>
          <w:rFonts w:asciiTheme="majorBidi" w:hAnsiTheme="majorBidi" w:cstheme="majorBidi"/>
          <w:b/>
          <w:bCs/>
          <w:color w:val="auto"/>
          <w:sz w:val="24"/>
          <w:szCs w:val="24"/>
          <w:highlight w:val="white"/>
        </w:rPr>
        <w:t>, you can just return whatever</w:t>
      </w:r>
      <w:r w:rsidR="005D5FB0" w:rsidRPr="00C55A55">
        <w:rPr>
          <w:rFonts w:asciiTheme="majorBidi" w:hAnsiTheme="majorBidi" w:cstheme="majorBidi"/>
          <w:b/>
          <w:bCs/>
          <w:color w:val="auto"/>
          <w:sz w:val="24"/>
          <w:szCs w:val="24"/>
          <w:highlight w:val="white"/>
        </w:rPr>
        <w:t xml:space="preserve"> you stole.</w:t>
      </w:r>
      <w:r w:rsidR="005D5FB0" w:rsidRPr="00C55A55">
        <w:rPr>
          <w:rFonts w:asciiTheme="majorBidi" w:hAnsiTheme="majorBidi" w:cstheme="majorBidi"/>
          <w:color w:val="auto"/>
          <w:sz w:val="24"/>
          <w:szCs w:val="24"/>
          <w:highlight w:val="white"/>
        </w:rPr>
        <w:t xml:space="preserve"> Therefore </w:t>
      </w:r>
      <w:r w:rsidR="00B81AAE" w:rsidRPr="00C55A55">
        <w:rPr>
          <w:rFonts w:asciiTheme="majorBidi" w:hAnsiTheme="majorBidi" w:cstheme="majorBidi"/>
          <w:color w:val="auto"/>
          <w:sz w:val="24"/>
          <w:szCs w:val="24"/>
          <w:highlight w:val="white"/>
        </w:rPr>
        <w:t>the camels of Avraham</w:t>
      </w:r>
      <w:r w:rsidR="005D5FB0" w:rsidRPr="00C55A55">
        <w:rPr>
          <w:rFonts w:asciiTheme="majorBidi" w:hAnsiTheme="majorBidi" w:cstheme="majorBidi"/>
          <w:color w:val="auto"/>
          <w:sz w:val="24"/>
          <w:szCs w:val="24"/>
          <w:highlight w:val="white"/>
        </w:rPr>
        <w:t xml:space="preserve"> w</w:t>
      </w:r>
      <w:r w:rsidR="00B81AAE" w:rsidRPr="00C55A55">
        <w:rPr>
          <w:rFonts w:asciiTheme="majorBidi" w:hAnsiTheme="majorBidi" w:cstheme="majorBidi"/>
          <w:color w:val="auto"/>
          <w:sz w:val="24"/>
          <w:szCs w:val="24"/>
          <w:highlight w:val="white"/>
        </w:rPr>
        <w:t>ere</w:t>
      </w:r>
      <w:r w:rsidR="005D5FB0" w:rsidRPr="00C55A55">
        <w:rPr>
          <w:rFonts w:asciiTheme="majorBidi" w:hAnsiTheme="majorBidi" w:cstheme="majorBidi"/>
          <w:color w:val="auto"/>
          <w:sz w:val="24"/>
          <w:szCs w:val="24"/>
          <w:highlight w:val="white"/>
        </w:rPr>
        <w:t xml:space="preserve"> not subject to the dictum of Hashem not putting a stumbling in front of the Tzaddikim’s animals because it easily could have been fixed! That is why Avraham's camels needed to be muzzled. </w:t>
      </w:r>
    </w:p>
    <w:p w:rsidR="00B81AAE" w:rsidRPr="00C55A55" w:rsidRDefault="00B81AAE">
      <w:pPr>
        <w:rPr>
          <w:rFonts w:asciiTheme="majorBidi" w:hAnsiTheme="majorBidi" w:cstheme="majorBidi"/>
          <w:color w:val="auto"/>
          <w:sz w:val="24"/>
          <w:szCs w:val="24"/>
          <w:highlight w:val="white"/>
        </w:rPr>
      </w:pPr>
    </w:p>
    <w:p w:rsidR="00586C13" w:rsidRPr="00C55A55" w:rsidRDefault="00F012DC">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 xml:space="preserve">2) </w:t>
      </w:r>
      <w:r w:rsidR="005D5FB0" w:rsidRPr="00C55A55">
        <w:rPr>
          <w:rFonts w:asciiTheme="majorBidi" w:hAnsiTheme="majorBidi" w:cstheme="majorBidi"/>
          <w:color w:val="auto"/>
          <w:sz w:val="24"/>
          <w:szCs w:val="24"/>
          <w:highlight w:val="white"/>
        </w:rPr>
        <w:t xml:space="preserve">The </w:t>
      </w:r>
      <w:r w:rsidR="005D5FB0" w:rsidRPr="00C55A55">
        <w:rPr>
          <w:rFonts w:asciiTheme="majorBidi" w:hAnsiTheme="majorBidi" w:cstheme="majorBidi"/>
          <w:color w:val="auto"/>
          <w:sz w:val="24"/>
          <w:szCs w:val="24"/>
          <w:highlight w:val="white"/>
          <w:u w:val="single"/>
        </w:rPr>
        <w:t>Sifsei Chachamim</w:t>
      </w:r>
      <w:r w:rsidR="005D5FB0" w:rsidRPr="00C55A55">
        <w:rPr>
          <w:rFonts w:asciiTheme="majorBidi" w:hAnsiTheme="majorBidi" w:cstheme="majorBidi"/>
          <w:color w:val="auto"/>
          <w:sz w:val="24"/>
          <w:szCs w:val="24"/>
          <w:highlight w:val="white"/>
        </w:rPr>
        <w:t xml:space="preserve"> perek 24:10 os 5 answers that the camels were muzzled so they would not eat from the ends of people’s fields. Even though this was the produce that we assume an owner usually</w:t>
      </w:r>
      <w:r w:rsidR="00BB17BE" w:rsidRPr="00C55A55">
        <w:rPr>
          <w:rFonts w:asciiTheme="majorBidi" w:hAnsiTheme="majorBidi" w:cstheme="majorBidi"/>
          <w:color w:val="auto"/>
          <w:sz w:val="24"/>
          <w:szCs w:val="24"/>
          <w:highlight w:val="white"/>
        </w:rPr>
        <w:t xml:space="preserve"> doesn’t care about and</w:t>
      </w:r>
      <w:r w:rsidR="005D5FB0" w:rsidRPr="00C55A55">
        <w:rPr>
          <w:rFonts w:asciiTheme="majorBidi" w:hAnsiTheme="majorBidi" w:cstheme="majorBidi"/>
          <w:color w:val="auto"/>
          <w:sz w:val="24"/>
          <w:szCs w:val="24"/>
          <w:highlight w:val="white"/>
        </w:rPr>
        <w:t xml:space="preserve"> gives up on, and wouldn’t technically be stealing, still Eliezer muzzled the camels, not wanting to take anything that wasn’t fully his. </w:t>
      </w:r>
    </w:p>
    <w:p w:rsidR="00B81AAE" w:rsidRPr="00C55A55" w:rsidRDefault="00B81AAE">
      <w:pPr>
        <w:rPr>
          <w:rFonts w:asciiTheme="majorBidi" w:hAnsiTheme="majorBidi" w:cstheme="majorBidi"/>
          <w:color w:val="auto"/>
          <w:sz w:val="24"/>
          <w:szCs w:val="24"/>
          <w:highlight w:val="white"/>
        </w:rPr>
      </w:pPr>
    </w:p>
    <w:p w:rsidR="00586C13" w:rsidRPr="00C55A55" w:rsidRDefault="00F012DC" w:rsidP="00FE3339">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 xml:space="preserve">3) </w:t>
      </w:r>
      <w:r w:rsidR="005D5FB0" w:rsidRPr="00C55A55">
        <w:rPr>
          <w:rFonts w:asciiTheme="majorBidi" w:hAnsiTheme="majorBidi" w:cstheme="majorBidi"/>
          <w:color w:val="auto"/>
          <w:sz w:val="24"/>
          <w:szCs w:val="24"/>
          <w:highlight w:val="white"/>
        </w:rPr>
        <w:t xml:space="preserve">The </w:t>
      </w:r>
      <w:r w:rsidR="005D5FB0" w:rsidRPr="00C55A55">
        <w:rPr>
          <w:rFonts w:asciiTheme="majorBidi" w:hAnsiTheme="majorBidi" w:cstheme="majorBidi"/>
          <w:color w:val="auto"/>
          <w:sz w:val="24"/>
          <w:szCs w:val="24"/>
          <w:highlight w:val="white"/>
          <w:u w:val="single"/>
        </w:rPr>
        <w:t>Re'am</w:t>
      </w:r>
      <w:r w:rsidR="005D5FB0" w:rsidRPr="00C55A55">
        <w:rPr>
          <w:rFonts w:asciiTheme="majorBidi" w:hAnsiTheme="majorBidi" w:cstheme="majorBidi"/>
          <w:color w:val="auto"/>
          <w:sz w:val="24"/>
          <w:szCs w:val="24"/>
          <w:highlight w:val="white"/>
        </w:rPr>
        <w:t xml:space="preserve"> says you can't rely on a miracle.</w:t>
      </w:r>
      <w:r w:rsidR="00B81AAE" w:rsidRPr="00C55A55">
        <w:rPr>
          <w:rFonts w:asciiTheme="majorBidi" w:hAnsiTheme="majorBidi" w:cstheme="majorBidi"/>
          <w:color w:val="auto"/>
          <w:sz w:val="24"/>
          <w:szCs w:val="24"/>
          <w:highlight w:val="white"/>
        </w:rPr>
        <w:t xml:space="preserve"> </w:t>
      </w:r>
      <w:r w:rsidR="005D5FB0" w:rsidRPr="00C55A55">
        <w:rPr>
          <w:rFonts w:asciiTheme="majorBidi" w:hAnsiTheme="majorBidi" w:cstheme="majorBidi"/>
          <w:color w:val="auto"/>
          <w:sz w:val="24"/>
          <w:szCs w:val="24"/>
          <w:highlight w:val="white"/>
        </w:rPr>
        <w:t xml:space="preserve">Even if you know for sure the miracle will happen then it will detract from your zchuyos/merit. </w:t>
      </w:r>
      <w:r w:rsidR="00B81AAE" w:rsidRPr="00C55A55">
        <w:rPr>
          <w:rFonts w:asciiTheme="majorBidi" w:hAnsiTheme="majorBidi" w:cstheme="majorBidi"/>
          <w:color w:val="auto"/>
          <w:sz w:val="24"/>
          <w:szCs w:val="24"/>
          <w:highlight w:val="white"/>
        </w:rPr>
        <w:t>(</w:t>
      </w:r>
      <w:r w:rsidR="00FE3339">
        <w:rPr>
          <w:rFonts w:asciiTheme="majorBidi" w:hAnsiTheme="majorBidi" w:cstheme="majorBidi"/>
          <w:color w:val="auto"/>
          <w:sz w:val="24"/>
          <w:szCs w:val="24"/>
          <w:highlight w:val="white"/>
        </w:rPr>
        <w:t>Shabbos 32:</w:t>
      </w:r>
      <w:r w:rsidR="00B81AAE" w:rsidRPr="00C55A55">
        <w:rPr>
          <w:rFonts w:asciiTheme="majorBidi" w:hAnsiTheme="majorBidi" w:cstheme="majorBidi"/>
          <w:color w:val="auto"/>
          <w:sz w:val="24"/>
          <w:szCs w:val="24"/>
          <w:highlight w:val="white"/>
        </w:rPr>
        <w:t>)</w:t>
      </w:r>
    </w:p>
    <w:p w:rsidR="00586C13" w:rsidRPr="00C55A55" w:rsidRDefault="00586C13">
      <w:pPr>
        <w:rPr>
          <w:rFonts w:asciiTheme="majorBidi" w:hAnsiTheme="majorBidi" w:cstheme="majorBidi"/>
          <w:color w:val="auto"/>
          <w:sz w:val="24"/>
          <w:szCs w:val="24"/>
        </w:rPr>
      </w:pPr>
    </w:p>
    <w:p w:rsidR="00586C13" w:rsidRPr="00C55A55" w:rsidRDefault="00A34BCF">
      <w:pPr>
        <w:rPr>
          <w:rFonts w:asciiTheme="majorBidi" w:hAnsiTheme="majorBidi" w:cstheme="majorBidi"/>
          <w:color w:val="auto"/>
          <w:sz w:val="24"/>
          <w:szCs w:val="24"/>
        </w:rPr>
      </w:pPr>
      <w:r>
        <w:rPr>
          <w:rFonts w:asciiTheme="majorBidi" w:hAnsiTheme="majorBidi" w:cstheme="majorBidi"/>
          <w:color w:val="auto"/>
          <w:sz w:val="24"/>
          <w:szCs w:val="24"/>
        </w:rPr>
        <w:pict>
          <v:rect id="_x0000_i1025" style="width:0;height:1.5pt" o:hralign="center" o:hrstd="t" o:hr="t" fillcolor="#a0a0a0" stroked="f"/>
        </w:pict>
      </w:r>
    </w:p>
    <w:p w:rsidR="00586C13" w:rsidRPr="00C55A55" w:rsidRDefault="00586C13">
      <w:pPr>
        <w:bidi/>
        <w:rPr>
          <w:rFonts w:asciiTheme="majorBidi" w:hAnsiTheme="majorBidi" w:cstheme="majorBidi"/>
          <w:color w:val="auto"/>
          <w:sz w:val="24"/>
          <w:szCs w:val="24"/>
        </w:rPr>
      </w:pPr>
    </w:p>
    <w:p w:rsidR="00586C13" w:rsidRPr="00C55A55" w:rsidRDefault="005D5FB0">
      <w:pPr>
        <w:bidi/>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tl/>
        </w:rPr>
        <w:t>ב)</w:t>
      </w:r>
    </w:p>
    <w:p w:rsidR="00586C13" w:rsidRPr="00C55A55" w:rsidRDefault="002B3F46">
      <w:pPr>
        <w:jc w:val="center"/>
        <w:rPr>
          <w:rFonts w:asciiTheme="majorBidi" w:hAnsiTheme="majorBidi" w:cstheme="majorBidi"/>
          <w:color w:val="auto"/>
          <w:sz w:val="24"/>
          <w:szCs w:val="24"/>
        </w:rPr>
      </w:pPr>
      <w:r w:rsidRPr="00C55A55">
        <w:rPr>
          <w:rFonts w:asciiTheme="majorBidi" w:hAnsiTheme="majorBidi" w:cstheme="majorBidi"/>
          <w:color w:val="auto"/>
          <w:sz w:val="24"/>
          <w:szCs w:val="24"/>
          <w:u w:val="single"/>
        </w:rPr>
        <w:t>When Tzaddikim are dead they are called alive</w:t>
      </w:r>
    </w:p>
    <w:p w:rsidR="00586C13" w:rsidRPr="00C55A55" w:rsidRDefault="005D5FB0">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u w:val="single"/>
        </w:rPr>
        <w:t>Parparos L’torah 89</w:t>
      </w:r>
      <w:r w:rsidRPr="00C55A55">
        <w:rPr>
          <w:rFonts w:asciiTheme="majorBidi" w:hAnsiTheme="majorBidi" w:cstheme="majorBidi"/>
          <w:color w:val="auto"/>
          <w:sz w:val="24"/>
          <w:szCs w:val="24"/>
          <w:highlight w:val="white"/>
        </w:rPr>
        <w:t xml:space="preserve">: </w:t>
      </w:r>
    </w:p>
    <w:p w:rsidR="00586C13" w:rsidRPr="00C55A55" w:rsidRDefault="005D5FB0" w:rsidP="004C2EC9">
      <w:pPr>
        <w:rPr>
          <w:rFonts w:asciiTheme="majorBidi" w:hAnsiTheme="majorBidi" w:cstheme="majorBidi"/>
          <w:b/>
          <w:bCs/>
          <w:color w:val="auto"/>
          <w:sz w:val="24"/>
          <w:szCs w:val="24"/>
        </w:rPr>
      </w:pPr>
      <w:r w:rsidRPr="00C55A55">
        <w:rPr>
          <w:rFonts w:asciiTheme="majorBidi" w:hAnsiTheme="majorBidi" w:cstheme="majorBidi"/>
          <w:color w:val="auto"/>
          <w:sz w:val="24"/>
          <w:szCs w:val="24"/>
          <w:highlight w:val="white"/>
        </w:rPr>
        <w:t xml:space="preserve">He asks </w:t>
      </w:r>
      <w:r w:rsidRPr="00C55A55">
        <w:rPr>
          <w:rFonts w:asciiTheme="majorBidi" w:hAnsiTheme="majorBidi" w:cstheme="majorBidi"/>
          <w:b/>
          <w:bCs/>
          <w:color w:val="auto"/>
          <w:sz w:val="24"/>
          <w:szCs w:val="24"/>
          <w:highlight w:val="white"/>
        </w:rPr>
        <w:t>why the parsha is named Chayai Sarah if the whole parsha is about her death!?</w:t>
      </w:r>
      <w:r w:rsidRPr="00C55A55">
        <w:rPr>
          <w:rFonts w:asciiTheme="majorBidi" w:hAnsiTheme="majorBidi" w:cstheme="majorBidi"/>
          <w:color w:val="auto"/>
          <w:sz w:val="24"/>
          <w:szCs w:val="24"/>
          <w:highlight w:val="white"/>
        </w:rPr>
        <w:t xml:space="preserve"> (You can ask the same kasha about parshas Vayechi, when the whole parsha is about Yaakov’s </w:t>
      </w:r>
      <w:r w:rsidRPr="00C55A55">
        <w:rPr>
          <w:rFonts w:asciiTheme="majorBidi" w:hAnsiTheme="majorBidi" w:cstheme="majorBidi"/>
          <w:color w:val="auto"/>
          <w:sz w:val="24"/>
          <w:szCs w:val="24"/>
          <w:highlight w:val="white"/>
        </w:rPr>
        <w:lastRenderedPageBreak/>
        <w:t>death</w:t>
      </w:r>
      <w:r w:rsidR="004C2EC9">
        <w:rPr>
          <w:rFonts w:asciiTheme="majorBidi" w:hAnsiTheme="majorBidi" w:cstheme="majorBidi"/>
          <w:color w:val="auto"/>
          <w:sz w:val="24"/>
          <w:szCs w:val="24"/>
          <w:highlight w:val="white"/>
        </w:rPr>
        <w:t>?</w:t>
      </w:r>
      <w:r w:rsidRPr="00C55A55">
        <w:rPr>
          <w:rFonts w:asciiTheme="majorBidi" w:hAnsiTheme="majorBidi" w:cstheme="majorBidi"/>
          <w:color w:val="auto"/>
          <w:sz w:val="24"/>
          <w:szCs w:val="24"/>
          <w:highlight w:val="white"/>
        </w:rPr>
        <w:t>)</w:t>
      </w:r>
      <w:r w:rsidR="004C2EC9">
        <w:rPr>
          <w:rFonts w:asciiTheme="majorBidi" w:hAnsiTheme="majorBidi" w:cstheme="majorBidi"/>
          <w:color w:val="auto"/>
          <w:sz w:val="24"/>
          <w:szCs w:val="24"/>
          <w:highlight w:val="white"/>
        </w:rPr>
        <w:t xml:space="preserve"> The answer is </w:t>
      </w:r>
      <w:r w:rsidR="004C2EC9" w:rsidRPr="004C2EC9">
        <w:rPr>
          <w:rFonts w:asciiTheme="majorBidi" w:hAnsiTheme="majorBidi" w:cstheme="majorBidi"/>
          <w:b/>
          <w:bCs/>
          <w:color w:val="auto"/>
          <w:sz w:val="24"/>
          <w:szCs w:val="24"/>
          <w:highlight w:val="white"/>
        </w:rPr>
        <w:t>t</w:t>
      </w:r>
      <w:r w:rsidRPr="00C55A55">
        <w:rPr>
          <w:rFonts w:asciiTheme="majorBidi" w:hAnsiTheme="majorBidi" w:cstheme="majorBidi"/>
          <w:b/>
          <w:bCs/>
          <w:color w:val="auto"/>
          <w:sz w:val="24"/>
          <w:szCs w:val="24"/>
          <w:highlight w:val="white"/>
        </w:rPr>
        <w:t xml:space="preserve">he Gemara in </w:t>
      </w:r>
      <w:r w:rsidRPr="00C55A55">
        <w:rPr>
          <w:rFonts w:asciiTheme="majorBidi" w:hAnsiTheme="majorBidi" w:cstheme="majorBidi"/>
          <w:b/>
          <w:bCs/>
          <w:color w:val="auto"/>
          <w:sz w:val="24"/>
          <w:szCs w:val="24"/>
          <w:highlight w:val="white"/>
          <w:u w:val="single"/>
        </w:rPr>
        <w:t>Berachos 18</w:t>
      </w:r>
      <w:r w:rsidRPr="00C55A55">
        <w:rPr>
          <w:rFonts w:asciiTheme="majorBidi" w:hAnsiTheme="majorBidi" w:cstheme="majorBidi"/>
          <w:b/>
          <w:bCs/>
          <w:color w:val="auto"/>
          <w:sz w:val="24"/>
          <w:szCs w:val="24"/>
          <w:highlight w:val="white"/>
        </w:rPr>
        <w:t xml:space="preserve"> tells us that even when Tzaddikim are </w:t>
      </w:r>
      <w:r w:rsidR="002B3F46" w:rsidRPr="00C55A55">
        <w:rPr>
          <w:rFonts w:asciiTheme="majorBidi" w:hAnsiTheme="majorBidi" w:cstheme="majorBidi"/>
          <w:b/>
          <w:bCs/>
          <w:color w:val="auto"/>
          <w:sz w:val="24"/>
          <w:szCs w:val="24"/>
          <w:highlight w:val="white"/>
        </w:rPr>
        <w:t>dead</w:t>
      </w:r>
      <w:r w:rsidRPr="00C55A55">
        <w:rPr>
          <w:rFonts w:asciiTheme="majorBidi" w:hAnsiTheme="majorBidi" w:cstheme="majorBidi"/>
          <w:b/>
          <w:bCs/>
          <w:color w:val="auto"/>
          <w:sz w:val="24"/>
          <w:szCs w:val="24"/>
          <w:highlight w:val="white"/>
        </w:rPr>
        <w:t xml:space="preserve"> they are called alive. </w:t>
      </w:r>
    </w:p>
    <w:p w:rsidR="00BB17BE" w:rsidRPr="00EC3F52" w:rsidRDefault="00BB17BE" w:rsidP="00BB17BE">
      <w:pPr>
        <w:rPr>
          <w:rFonts w:asciiTheme="majorBidi" w:hAnsiTheme="majorBidi" w:cstheme="majorBidi"/>
          <w:b/>
          <w:bCs/>
          <w:color w:val="auto"/>
          <w:sz w:val="24"/>
          <w:szCs w:val="24"/>
          <w:highlight w:val="white"/>
        </w:rPr>
      </w:pPr>
    </w:p>
    <w:p w:rsidR="00DC1CE2" w:rsidRDefault="00EC3F52" w:rsidP="00BB17BE">
      <w:pPr>
        <w:rPr>
          <w:rFonts w:asciiTheme="majorBidi" w:hAnsiTheme="majorBidi" w:cstheme="majorBidi"/>
          <w:color w:val="auto"/>
          <w:sz w:val="24"/>
          <w:szCs w:val="24"/>
          <w:highlight w:val="white"/>
        </w:rPr>
      </w:pPr>
      <w:r w:rsidRPr="00EC3F52">
        <w:rPr>
          <w:rFonts w:asciiTheme="majorBidi" w:hAnsiTheme="majorBidi" w:cstheme="majorBidi"/>
          <w:b/>
          <w:bCs/>
          <w:color w:val="auto"/>
          <w:sz w:val="24"/>
          <w:szCs w:val="24"/>
          <w:highlight w:val="white"/>
        </w:rPr>
        <w:t>What does the Gemara mean when it says ‘they are still alive’, in reality they are not alive?</w:t>
      </w:r>
      <w:r>
        <w:rPr>
          <w:rFonts w:asciiTheme="majorBidi" w:hAnsiTheme="majorBidi" w:cstheme="majorBidi"/>
          <w:color w:val="auto"/>
          <w:sz w:val="24"/>
          <w:szCs w:val="24"/>
          <w:highlight w:val="white"/>
        </w:rPr>
        <w:t xml:space="preserve"> </w:t>
      </w:r>
    </w:p>
    <w:p w:rsidR="00DC1CE2" w:rsidRDefault="00DC1CE2" w:rsidP="00BB17BE">
      <w:pPr>
        <w:rPr>
          <w:rFonts w:asciiTheme="majorBidi" w:hAnsiTheme="majorBidi" w:cstheme="majorBidi"/>
          <w:color w:val="auto"/>
          <w:sz w:val="24"/>
          <w:szCs w:val="24"/>
          <w:highlight w:val="white"/>
        </w:rPr>
      </w:pPr>
    </w:p>
    <w:p w:rsidR="00586C13" w:rsidRPr="00EC3F52" w:rsidRDefault="005D5FB0" w:rsidP="00BB17BE">
      <w:pPr>
        <w:rPr>
          <w:rFonts w:asciiTheme="majorBidi" w:hAnsiTheme="majorBidi" w:cstheme="majorBidi"/>
          <w:b/>
          <w:bCs/>
          <w:color w:val="auto"/>
          <w:sz w:val="24"/>
          <w:szCs w:val="24"/>
        </w:rPr>
      </w:pPr>
      <w:r w:rsidRPr="00C55A55">
        <w:rPr>
          <w:rFonts w:asciiTheme="majorBidi" w:hAnsiTheme="majorBidi" w:cstheme="majorBidi"/>
          <w:color w:val="auto"/>
          <w:sz w:val="24"/>
          <w:szCs w:val="24"/>
          <w:highlight w:val="white"/>
        </w:rPr>
        <w:t xml:space="preserve">The Mishna in </w:t>
      </w:r>
      <w:r w:rsidRPr="00C55A55">
        <w:rPr>
          <w:rFonts w:asciiTheme="majorBidi" w:hAnsiTheme="majorBidi" w:cstheme="majorBidi"/>
          <w:color w:val="auto"/>
          <w:sz w:val="24"/>
          <w:szCs w:val="24"/>
          <w:highlight w:val="white"/>
          <w:u w:val="single"/>
        </w:rPr>
        <w:t>Avos</w:t>
      </w:r>
      <w:r w:rsidRPr="00C55A55">
        <w:rPr>
          <w:rFonts w:asciiTheme="majorBidi" w:hAnsiTheme="majorBidi" w:cstheme="majorBidi"/>
          <w:color w:val="auto"/>
          <w:sz w:val="24"/>
          <w:szCs w:val="24"/>
          <w:highlight w:val="white"/>
        </w:rPr>
        <w:t xml:space="preserve"> </w:t>
      </w:r>
      <w:r w:rsidR="00BB17BE" w:rsidRPr="00C55A55">
        <w:rPr>
          <w:rFonts w:asciiTheme="majorBidi" w:hAnsiTheme="majorBidi" w:cstheme="majorBidi"/>
          <w:color w:val="auto"/>
          <w:sz w:val="24"/>
          <w:szCs w:val="24"/>
          <w:highlight w:val="white"/>
        </w:rPr>
        <w:t xml:space="preserve">perek 2 </w:t>
      </w:r>
      <w:r w:rsidRPr="00C55A55">
        <w:rPr>
          <w:rFonts w:asciiTheme="majorBidi" w:hAnsiTheme="majorBidi" w:cstheme="majorBidi"/>
          <w:color w:val="auto"/>
          <w:sz w:val="24"/>
          <w:szCs w:val="24"/>
          <w:highlight w:val="white"/>
        </w:rPr>
        <w:t xml:space="preserve">says </w:t>
      </w:r>
      <w:r w:rsidR="00BB17BE" w:rsidRPr="00C55A55">
        <w:rPr>
          <w:rFonts w:asciiTheme="majorBidi" w:hAnsiTheme="majorBidi" w:cstheme="majorBidi"/>
          <w:color w:val="auto"/>
          <w:sz w:val="24"/>
          <w:szCs w:val="24"/>
          <w:highlight w:val="white"/>
        </w:rPr>
        <w:t>‘</w:t>
      </w:r>
      <w:r w:rsidRPr="00C55A55">
        <w:rPr>
          <w:rFonts w:asciiTheme="majorBidi" w:hAnsiTheme="majorBidi" w:cstheme="majorBidi"/>
          <w:color w:val="auto"/>
          <w:sz w:val="24"/>
          <w:szCs w:val="24"/>
          <w:highlight w:val="white"/>
        </w:rPr>
        <w:t>maarbah Torah maarbah chaim</w:t>
      </w:r>
      <w:r w:rsidR="00BB17BE" w:rsidRPr="00C55A55">
        <w:rPr>
          <w:rFonts w:asciiTheme="majorBidi" w:hAnsiTheme="majorBidi" w:cstheme="majorBidi"/>
          <w:color w:val="auto"/>
          <w:sz w:val="24"/>
          <w:szCs w:val="24"/>
          <w:highlight w:val="white"/>
        </w:rPr>
        <w:t>’</w:t>
      </w:r>
      <w:r w:rsidRPr="00C55A55">
        <w:rPr>
          <w:rFonts w:asciiTheme="majorBidi" w:hAnsiTheme="majorBidi" w:cstheme="majorBidi"/>
          <w:color w:val="auto"/>
          <w:sz w:val="24"/>
          <w:szCs w:val="24"/>
          <w:highlight w:val="white"/>
        </w:rPr>
        <w:t xml:space="preserve"> </w:t>
      </w:r>
      <w:r w:rsidR="00BB17BE" w:rsidRPr="00EC3F52">
        <w:rPr>
          <w:rFonts w:asciiTheme="majorBidi" w:hAnsiTheme="majorBidi" w:cstheme="majorBidi"/>
          <w:b/>
          <w:bCs/>
          <w:color w:val="auto"/>
          <w:sz w:val="24"/>
          <w:szCs w:val="24"/>
          <w:highlight w:val="white"/>
        </w:rPr>
        <w:t>‘</w:t>
      </w:r>
      <w:r w:rsidRPr="00EC3F52">
        <w:rPr>
          <w:rFonts w:asciiTheme="majorBidi" w:hAnsiTheme="majorBidi" w:cstheme="majorBidi"/>
          <w:b/>
          <w:bCs/>
          <w:color w:val="auto"/>
          <w:sz w:val="24"/>
          <w:szCs w:val="24"/>
          <w:highlight w:val="white"/>
        </w:rPr>
        <w:t>the more Torah a person has the more life he has</w:t>
      </w:r>
      <w:r w:rsidR="00BB17BE" w:rsidRPr="00EC3F52">
        <w:rPr>
          <w:rFonts w:asciiTheme="majorBidi" w:hAnsiTheme="majorBidi" w:cstheme="majorBidi"/>
          <w:b/>
          <w:bCs/>
          <w:color w:val="auto"/>
          <w:sz w:val="24"/>
          <w:szCs w:val="24"/>
          <w:highlight w:val="white"/>
        </w:rPr>
        <w:t>’.</w:t>
      </w:r>
      <w:r w:rsidRPr="00EC3F52">
        <w:rPr>
          <w:rFonts w:asciiTheme="majorBidi" w:hAnsiTheme="majorBidi" w:cstheme="majorBidi"/>
          <w:b/>
          <w:bCs/>
          <w:color w:val="auto"/>
          <w:sz w:val="24"/>
          <w:szCs w:val="24"/>
          <w:highlight w:val="white"/>
        </w:rPr>
        <w:t xml:space="preserve"> </w:t>
      </w:r>
    </w:p>
    <w:p w:rsidR="00BB17BE" w:rsidRPr="00C55A55" w:rsidRDefault="00BB17BE" w:rsidP="005D5FB0">
      <w:pPr>
        <w:rPr>
          <w:rFonts w:asciiTheme="majorBidi" w:hAnsiTheme="majorBidi" w:cstheme="majorBidi"/>
          <w:color w:val="auto"/>
          <w:sz w:val="24"/>
          <w:szCs w:val="24"/>
          <w:highlight w:val="white"/>
        </w:rPr>
      </w:pPr>
    </w:p>
    <w:p w:rsidR="00586C13" w:rsidRPr="00C55A55" w:rsidRDefault="00EC3F52" w:rsidP="00EC3F52">
      <w:pPr>
        <w:rPr>
          <w:rFonts w:asciiTheme="majorBidi" w:hAnsiTheme="majorBidi" w:cstheme="majorBidi"/>
          <w:color w:val="auto"/>
          <w:sz w:val="24"/>
          <w:szCs w:val="24"/>
        </w:rPr>
      </w:pPr>
      <w:r>
        <w:rPr>
          <w:rFonts w:asciiTheme="majorBidi" w:hAnsiTheme="majorBidi" w:cstheme="majorBidi"/>
          <w:color w:val="auto"/>
          <w:sz w:val="24"/>
          <w:szCs w:val="24"/>
          <w:highlight w:val="white"/>
        </w:rPr>
        <w:t>Similarity i</w:t>
      </w:r>
      <w:r w:rsidR="005D5FB0" w:rsidRPr="00C55A55">
        <w:rPr>
          <w:rFonts w:asciiTheme="majorBidi" w:hAnsiTheme="majorBidi" w:cstheme="majorBidi"/>
          <w:color w:val="auto"/>
          <w:sz w:val="24"/>
          <w:szCs w:val="24"/>
          <w:highlight w:val="white"/>
        </w:rPr>
        <w:t xml:space="preserve">n the </w:t>
      </w:r>
      <w:r w:rsidR="005D5FB0" w:rsidRPr="00EC3F52">
        <w:rPr>
          <w:rFonts w:asciiTheme="majorBidi" w:hAnsiTheme="majorBidi" w:cstheme="majorBidi"/>
          <w:color w:val="auto"/>
          <w:sz w:val="24"/>
          <w:szCs w:val="24"/>
          <w:highlight w:val="white"/>
        </w:rPr>
        <w:t xml:space="preserve">Biography of </w:t>
      </w:r>
      <w:r w:rsidR="005D5FB0" w:rsidRPr="00C55A55">
        <w:rPr>
          <w:rFonts w:asciiTheme="majorBidi" w:hAnsiTheme="majorBidi" w:cstheme="majorBidi"/>
          <w:color w:val="auto"/>
          <w:sz w:val="24"/>
          <w:szCs w:val="24"/>
          <w:highlight w:val="white"/>
          <w:u w:val="single"/>
        </w:rPr>
        <w:t>R</w:t>
      </w:r>
      <w:r w:rsidR="00BB17BE" w:rsidRPr="00C55A55">
        <w:rPr>
          <w:rFonts w:asciiTheme="majorBidi" w:hAnsiTheme="majorBidi" w:cstheme="majorBidi"/>
          <w:color w:val="auto"/>
          <w:sz w:val="24"/>
          <w:szCs w:val="24"/>
          <w:highlight w:val="white"/>
          <w:u w:val="single"/>
        </w:rPr>
        <w:t>eb</w:t>
      </w:r>
      <w:r w:rsidR="005D5FB0" w:rsidRPr="00C55A55">
        <w:rPr>
          <w:rFonts w:asciiTheme="majorBidi" w:hAnsiTheme="majorBidi" w:cstheme="majorBidi"/>
          <w:color w:val="auto"/>
          <w:sz w:val="24"/>
          <w:szCs w:val="24"/>
          <w:highlight w:val="white"/>
          <w:u w:val="single"/>
        </w:rPr>
        <w:t xml:space="preserve"> Chaim Volozhin</w:t>
      </w:r>
      <w:r w:rsidR="005D5FB0" w:rsidRPr="00C55A55">
        <w:rPr>
          <w:rFonts w:asciiTheme="majorBidi" w:hAnsiTheme="majorBidi" w:cstheme="majorBidi"/>
          <w:color w:val="auto"/>
          <w:sz w:val="24"/>
          <w:szCs w:val="24"/>
          <w:highlight w:val="white"/>
        </w:rPr>
        <w:t xml:space="preserve"> (pg. 61): It says that Torah is comparable to a person who is in a fast moving river with strong rapids. He is approaching a waterfall and just before falling grabs onto a branch. </w:t>
      </w:r>
      <w:r w:rsidR="007A0F69" w:rsidRPr="00C55A55">
        <w:rPr>
          <w:rFonts w:asciiTheme="majorBidi" w:hAnsiTheme="majorBidi" w:cstheme="majorBidi"/>
          <w:color w:val="auto"/>
          <w:sz w:val="24"/>
          <w:szCs w:val="24"/>
          <w:highlight w:val="white"/>
        </w:rPr>
        <w:t xml:space="preserve">(Or the Torah is analogous to </w:t>
      </w:r>
      <w:r w:rsidR="007A0F69" w:rsidRPr="00B17B15">
        <w:rPr>
          <w:rFonts w:asciiTheme="majorBidi" w:hAnsiTheme="majorBidi" w:cstheme="majorBidi"/>
          <w:b/>
          <w:bCs/>
          <w:color w:val="auto"/>
          <w:sz w:val="24"/>
          <w:szCs w:val="24"/>
          <w:highlight w:val="white"/>
        </w:rPr>
        <w:t xml:space="preserve">a person who falls off a cliff and grasps a branch sticking out of the cliff.) </w:t>
      </w:r>
      <w:r w:rsidR="004B46C8" w:rsidRPr="00B17B15">
        <w:rPr>
          <w:rFonts w:asciiTheme="majorBidi" w:hAnsiTheme="majorBidi" w:cstheme="majorBidi"/>
          <w:b/>
          <w:bCs/>
          <w:color w:val="auto"/>
          <w:sz w:val="24"/>
          <w:szCs w:val="24"/>
          <w:highlight w:val="white"/>
        </w:rPr>
        <w:t>He will surely hold onto that branch for his life.</w:t>
      </w:r>
      <w:r w:rsidR="005D5FB0" w:rsidRPr="00B17B15">
        <w:rPr>
          <w:rFonts w:asciiTheme="majorBidi" w:hAnsiTheme="majorBidi" w:cstheme="majorBidi"/>
          <w:b/>
          <w:bCs/>
          <w:color w:val="auto"/>
          <w:sz w:val="24"/>
          <w:szCs w:val="24"/>
          <w:highlight w:val="white"/>
        </w:rPr>
        <w:t xml:space="preserve"> </w:t>
      </w:r>
      <w:r w:rsidR="007A0F69" w:rsidRPr="00B17B15">
        <w:rPr>
          <w:rFonts w:asciiTheme="majorBidi" w:hAnsiTheme="majorBidi" w:cstheme="majorBidi"/>
          <w:b/>
          <w:bCs/>
          <w:color w:val="auto"/>
          <w:sz w:val="24"/>
          <w:szCs w:val="24"/>
          <w:highlight w:val="white"/>
        </w:rPr>
        <w:t xml:space="preserve">They reason for this is obvious, it is because his life depends on him holding onto this branch. </w:t>
      </w:r>
      <w:r w:rsidR="007A0F69" w:rsidRPr="00C55A55">
        <w:rPr>
          <w:rFonts w:asciiTheme="majorBidi" w:hAnsiTheme="majorBidi" w:cstheme="majorBidi"/>
          <w:b/>
          <w:bCs/>
          <w:color w:val="auto"/>
          <w:sz w:val="24"/>
          <w:szCs w:val="24"/>
          <w:highlight w:val="white"/>
        </w:rPr>
        <w:t>We need to realize that the Torah is our life</w:t>
      </w:r>
      <w:r w:rsidR="004B46C8" w:rsidRPr="00C55A55">
        <w:rPr>
          <w:rFonts w:asciiTheme="majorBidi" w:hAnsiTheme="majorBidi" w:cstheme="majorBidi"/>
          <w:b/>
          <w:bCs/>
          <w:color w:val="auto"/>
          <w:sz w:val="24"/>
          <w:szCs w:val="24"/>
          <w:highlight w:val="white"/>
        </w:rPr>
        <w:t xml:space="preserve"> </w:t>
      </w:r>
      <w:r w:rsidR="007A0F69" w:rsidRPr="00C55A55">
        <w:rPr>
          <w:rFonts w:asciiTheme="majorBidi" w:hAnsiTheme="majorBidi" w:cstheme="majorBidi"/>
          <w:b/>
          <w:bCs/>
          <w:color w:val="auto"/>
          <w:sz w:val="24"/>
          <w:szCs w:val="24"/>
          <w:highlight w:val="white"/>
        </w:rPr>
        <w:t xml:space="preserve">and that our life depends upon this. </w:t>
      </w:r>
      <w:r w:rsidR="00BB17BE" w:rsidRPr="00C55A55">
        <w:rPr>
          <w:rFonts w:asciiTheme="majorBidi" w:hAnsiTheme="majorBidi" w:cstheme="majorBidi"/>
          <w:b/>
          <w:bCs/>
          <w:color w:val="auto"/>
          <w:sz w:val="24"/>
          <w:szCs w:val="24"/>
          <w:highlight w:val="white"/>
        </w:rPr>
        <w:t>We</w:t>
      </w:r>
      <w:r w:rsidR="005D5FB0" w:rsidRPr="00C55A55">
        <w:rPr>
          <w:rFonts w:asciiTheme="majorBidi" w:hAnsiTheme="majorBidi" w:cstheme="majorBidi"/>
          <w:b/>
          <w:bCs/>
          <w:color w:val="auto"/>
          <w:sz w:val="24"/>
          <w:szCs w:val="24"/>
          <w:highlight w:val="white"/>
        </w:rPr>
        <w:t xml:space="preserve"> need to hold on to Torah the same way, it’s a</w:t>
      </w:r>
      <w:r w:rsidR="00BB17BE" w:rsidRPr="00C55A55">
        <w:rPr>
          <w:rFonts w:asciiTheme="majorBidi" w:hAnsiTheme="majorBidi" w:cstheme="majorBidi"/>
          <w:b/>
          <w:bCs/>
          <w:color w:val="auto"/>
          <w:sz w:val="24"/>
          <w:szCs w:val="24"/>
          <w:highlight w:val="white"/>
        </w:rPr>
        <w:t xml:space="preserve"> tree of life</w:t>
      </w:r>
      <w:r w:rsidR="007A0F69" w:rsidRPr="00C55A55">
        <w:rPr>
          <w:rFonts w:asciiTheme="majorBidi" w:hAnsiTheme="majorBidi" w:cstheme="majorBidi"/>
          <w:color w:val="auto"/>
          <w:sz w:val="24"/>
          <w:szCs w:val="24"/>
          <w:highlight w:val="white"/>
        </w:rPr>
        <w:t xml:space="preserve"> </w:t>
      </w:r>
      <w:r w:rsidR="004C0F62">
        <w:rPr>
          <w:rFonts w:asciiTheme="majorBidi" w:hAnsiTheme="majorBidi" w:cstheme="majorBidi"/>
          <w:color w:val="auto"/>
          <w:sz w:val="24"/>
          <w:szCs w:val="24"/>
          <w:highlight w:val="white"/>
        </w:rPr>
        <w:t>l</w:t>
      </w:r>
      <w:r w:rsidR="007A0F69" w:rsidRPr="00C55A55">
        <w:rPr>
          <w:rFonts w:asciiTheme="majorBidi" w:hAnsiTheme="majorBidi" w:cstheme="majorBidi"/>
          <w:color w:val="auto"/>
          <w:sz w:val="24"/>
          <w:szCs w:val="24"/>
          <w:highlight w:val="white"/>
        </w:rPr>
        <w:t>ike it says</w:t>
      </w:r>
      <w:r w:rsidR="007A0F69" w:rsidRPr="00C55A55">
        <w:rPr>
          <w:rFonts w:asciiTheme="majorBidi" w:hAnsiTheme="majorBidi" w:cstheme="majorBidi"/>
          <w:color w:val="auto"/>
          <w:sz w:val="24"/>
          <w:szCs w:val="24"/>
          <w:highlight w:val="white"/>
          <w:rtl/>
        </w:rPr>
        <w:t xml:space="preserve"> </w:t>
      </w:r>
      <w:r w:rsidR="007A0F69" w:rsidRPr="00C55A55">
        <w:rPr>
          <w:rFonts w:asciiTheme="majorBidi" w:hAnsiTheme="majorBidi" w:cstheme="majorBidi"/>
          <w:color w:val="auto"/>
          <w:sz w:val="24"/>
          <w:szCs w:val="24"/>
          <w:highlight w:val="white"/>
        </w:rPr>
        <w:t>(Mishlay 3, 18)</w:t>
      </w:r>
      <w:r w:rsidR="007A0F69" w:rsidRPr="00C55A55">
        <w:rPr>
          <w:rFonts w:asciiTheme="majorBidi" w:hAnsiTheme="majorBidi" w:cstheme="majorBidi"/>
          <w:color w:val="auto"/>
          <w:sz w:val="24"/>
          <w:szCs w:val="24"/>
          <w:highlight w:val="white"/>
          <w:rtl/>
        </w:rPr>
        <w:t xml:space="preserve"> </w:t>
      </w:r>
      <w:r w:rsidR="007A0F69" w:rsidRPr="00C55A55">
        <w:rPr>
          <w:rFonts w:asciiTheme="majorBidi" w:hAnsiTheme="majorBidi" w:cstheme="majorBidi"/>
          <w:color w:val="auto"/>
          <w:sz w:val="24"/>
          <w:szCs w:val="24"/>
          <w:highlight w:val="white"/>
        </w:rPr>
        <w:t>“it is a tree of life for those that hold onto in.”</w:t>
      </w:r>
      <w:r w:rsidR="007A0F69" w:rsidRPr="00C55A55">
        <w:rPr>
          <w:rFonts w:asciiTheme="majorBidi" w:hAnsiTheme="majorBidi" w:cstheme="majorBidi"/>
          <w:color w:val="auto"/>
          <w:sz w:val="24"/>
          <w:szCs w:val="24"/>
        </w:rPr>
        <w:t xml:space="preserve"> (</w:t>
      </w:r>
      <w:r w:rsidR="007A0F69" w:rsidRPr="00C55A55">
        <w:rPr>
          <w:rFonts w:asciiTheme="majorBidi" w:hAnsiTheme="majorBidi" w:cstheme="majorBidi"/>
          <w:color w:val="auto"/>
          <w:sz w:val="24"/>
          <w:szCs w:val="24"/>
          <w:rtl/>
        </w:rPr>
        <w:t>"עץ חיים היא למחזיקים בה."</w:t>
      </w:r>
      <w:r w:rsidR="007A0F69" w:rsidRPr="00C55A55">
        <w:rPr>
          <w:rFonts w:asciiTheme="majorBidi" w:hAnsiTheme="majorBidi" w:cstheme="majorBidi"/>
          <w:color w:val="auto"/>
          <w:sz w:val="24"/>
          <w:szCs w:val="24"/>
        </w:rPr>
        <w:t>)</w:t>
      </w:r>
    </w:p>
    <w:p w:rsidR="00586C13" w:rsidRPr="00C55A55" w:rsidRDefault="00586C13">
      <w:pPr>
        <w:rPr>
          <w:rFonts w:asciiTheme="majorBidi" w:hAnsiTheme="majorBidi" w:cstheme="majorBidi"/>
          <w:color w:val="auto"/>
          <w:sz w:val="24"/>
          <w:szCs w:val="24"/>
        </w:rPr>
      </w:pPr>
    </w:p>
    <w:p w:rsidR="00586C13" w:rsidRPr="00C55A55" w:rsidRDefault="005D5FB0" w:rsidP="006A655C">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 xml:space="preserve">The Gemara in </w:t>
      </w:r>
      <w:r w:rsidRPr="00C55A55">
        <w:rPr>
          <w:rFonts w:asciiTheme="majorBidi" w:hAnsiTheme="majorBidi" w:cstheme="majorBidi"/>
          <w:color w:val="auto"/>
          <w:sz w:val="24"/>
          <w:szCs w:val="24"/>
          <w:highlight w:val="white"/>
          <w:u w:val="single"/>
        </w:rPr>
        <w:t>Rosh Hashana</w:t>
      </w:r>
      <w:r w:rsidRPr="00C55A55">
        <w:rPr>
          <w:rFonts w:asciiTheme="majorBidi" w:hAnsiTheme="majorBidi" w:cstheme="majorBidi"/>
          <w:color w:val="auto"/>
          <w:sz w:val="24"/>
          <w:szCs w:val="24"/>
          <w:highlight w:val="white"/>
        </w:rPr>
        <w:t xml:space="preserve"> 32b tells us that the angels asked Hashem why </w:t>
      </w:r>
      <w:r w:rsidR="006A655C" w:rsidRPr="00C55A55">
        <w:rPr>
          <w:rFonts w:asciiTheme="majorBidi" w:hAnsiTheme="majorBidi" w:cstheme="majorBidi"/>
          <w:color w:val="auto"/>
          <w:sz w:val="24"/>
          <w:szCs w:val="24"/>
          <w:highlight w:val="white"/>
        </w:rPr>
        <w:t>isn’t</w:t>
      </w:r>
      <w:r w:rsidRPr="00C55A55">
        <w:rPr>
          <w:rFonts w:asciiTheme="majorBidi" w:hAnsiTheme="majorBidi" w:cstheme="majorBidi"/>
          <w:color w:val="auto"/>
          <w:sz w:val="24"/>
          <w:szCs w:val="24"/>
          <w:highlight w:val="white"/>
        </w:rPr>
        <w:t xml:space="preserve"> hallel said on Rosh Hashana? Hashem answered ‘</w:t>
      </w:r>
      <w:r w:rsidR="00197470" w:rsidRPr="00C55A55">
        <w:rPr>
          <w:rFonts w:asciiTheme="majorBidi" w:hAnsiTheme="majorBidi" w:cstheme="majorBidi"/>
          <w:color w:val="auto"/>
          <w:sz w:val="24"/>
          <w:szCs w:val="24"/>
          <w:highlight w:val="white"/>
        </w:rPr>
        <w:t>is</w:t>
      </w:r>
      <w:r w:rsidRPr="00C55A55">
        <w:rPr>
          <w:rFonts w:asciiTheme="majorBidi" w:hAnsiTheme="majorBidi" w:cstheme="majorBidi"/>
          <w:color w:val="auto"/>
          <w:sz w:val="24"/>
          <w:szCs w:val="24"/>
          <w:highlight w:val="white"/>
        </w:rPr>
        <w:t xml:space="preserve"> it possible that when the book of life and death are open that you can sing a shira?</w:t>
      </w:r>
    </w:p>
    <w:p w:rsidR="00586C13" w:rsidRPr="00C55A55" w:rsidRDefault="005D5FB0">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So the obvious question is: It's understandable that when the book of the living is open you shouldn’t be singing because you are being judged about whether you will live or die. What's the pshat in not singing because the book of the dead is open if they are dead already and they’ve been judged?</w:t>
      </w:r>
    </w:p>
    <w:p w:rsidR="003A4DBD" w:rsidRPr="00C55A55" w:rsidRDefault="005D5FB0" w:rsidP="003F19B8">
      <w:pPr>
        <w:rPr>
          <w:rFonts w:asciiTheme="majorBidi" w:hAnsiTheme="majorBidi" w:cstheme="majorBidi"/>
          <w:color w:val="auto"/>
          <w:sz w:val="24"/>
          <w:szCs w:val="24"/>
          <w:highlight w:val="white"/>
        </w:rPr>
      </w:pPr>
      <w:r w:rsidRPr="00C55A55">
        <w:rPr>
          <w:rFonts w:asciiTheme="majorBidi" w:hAnsiTheme="majorBidi" w:cstheme="majorBidi"/>
          <w:color w:val="auto"/>
          <w:sz w:val="24"/>
          <w:szCs w:val="24"/>
          <w:highlight w:val="white"/>
          <w:u w:val="single"/>
        </w:rPr>
        <w:t>R</w:t>
      </w:r>
      <w:r w:rsidR="00DF0715" w:rsidRPr="00C55A55">
        <w:rPr>
          <w:rFonts w:asciiTheme="majorBidi" w:hAnsiTheme="majorBidi" w:cstheme="majorBidi"/>
          <w:color w:val="auto"/>
          <w:sz w:val="24"/>
          <w:szCs w:val="24"/>
          <w:highlight w:val="white"/>
          <w:u w:val="single"/>
        </w:rPr>
        <w:t>eb</w:t>
      </w:r>
      <w:r w:rsidRPr="00C55A55">
        <w:rPr>
          <w:rFonts w:asciiTheme="majorBidi" w:hAnsiTheme="majorBidi" w:cstheme="majorBidi"/>
          <w:color w:val="auto"/>
          <w:sz w:val="24"/>
          <w:szCs w:val="24"/>
          <w:highlight w:val="white"/>
          <w:u w:val="single"/>
        </w:rPr>
        <w:t xml:space="preserve"> Aryeh Leib Shapiro</w:t>
      </w:r>
      <w:r w:rsidR="003F19B8" w:rsidRPr="00C55A55">
        <w:rPr>
          <w:rFonts w:asciiTheme="majorBidi" w:hAnsiTheme="majorBidi" w:cstheme="majorBidi"/>
          <w:color w:val="auto"/>
          <w:sz w:val="24"/>
          <w:szCs w:val="24"/>
          <w:highlight w:val="white"/>
        </w:rPr>
        <w:t xml:space="preserve"> answers</w:t>
      </w:r>
      <w:r w:rsidRPr="00C55A55">
        <w:rPr>
          <w:rFonts w:asciiTheme="majorBidi" w:hAnsiTheme="majorBidi" w:cstheme="majorBidi"/>
          <w:b/>
          <w:bCs/>
          <w:color w:val="auto"/>
          <w:sz w:val="24"/>
          <w:szCs w:val="24"/>
          <w:highlight w:val="white"/>
        </w:rPr>
        <w:t xml:space="preserve"> even if a person dies he can still have an effect on those that are still living either for good or bad.</w:t>
      </w:r>
      <w:r w:rsidRPr="00C55A55">
        <w:rPr>
          <w:rFonts w:asciiTheme="majorBidi" w:hAnsiTheme="majorBidi" w:cstheme="majorBidi"/>
          <w:color w:val="auto"/>
          <w:sz w:val="24"/>
          <w:szCs w:val="24"/>
          <w:highlight w:val="white"/>
        </w:rPr>
        <w:t xml:space="preserve"> </w:t>
      </w:r>
      <w:r w:rsidRPr="00C55A55">
        <w:rPr>
          <w:rFonts w:asciiTheme="majorBidi" w:hAnsiTheme="majorBidi" w:cstheme="majorBidi"/>
          <w:b/>
          <w:bCs/>
          <w:color w:val="auto"/>
          <w:sz w:val="24"/>
          <w:szCs w:val="24"/>
          <w:highlight w:val="white"/>
        </w:rPr>
        <w:t xml:space="preserve">If someone teaches people how to steal without getting caught, then even after he dies as long as people are applying the lessons he taught them then he is responsible and is getting sins for every item that </w:t>
      </w:r>
      <w:r w:rsidR="00DF0715" w:rsidRPr="00C55A55">
        <w:rPr>
          <w:rFonts w:asciiTheme="majorBidi" w:hAnsiTheme="majorBidi" w:cstheme="majorBidi"/>
          <w:b/>
          <w:bCs/>
          <w:color w:val="auto"/>
          <w:sz w:val="24"/>
          <w:szCs w:val="24"/>
          <w:highlight w:val="white"/>
        </w:rPr>
        <w:t>these</w:t>
      </w:r>
      <w:r w:rsidRPr="00C55A55">
        <w:rPr>
          <w:rFonts w:asciiTheme="majorBidi" w:hAnsiTheme="majorBidi" w:cstheme="majorBidi"/>
          <w:b/>
          <w:bCs/>
          <w:color w:val="auto"/>
          <w:sz w:val="24"/>
          <w:szCs w:val="24"/>
          <w:highlight w:val="white"/>
        </w:rPr>
        <w:t xml:space="preserve"> people steal. So too in the opposite way</w:t>
      </w:r>
      <w:r w:rsidR="00DF0715" w:rsidRPr="00C55A55">
        <w:rPr>
          <w:rFonts w:asciiTheme="majorBidi" w:hAnsiTheme="majorBidi" w:cstheme="majorBidi"/>
          <w:b/>
          <w:bCs/>
          <w:color w:val="auto"/>
          <w:sz w:val="24"/>
          <w:szCs w:val="24"/>
          <w:highlight w:val="white"/>
        </w:rPr>
        <w:t>,</w:t>
      </w:r>
      <w:r w:rsidRPr="00C55A55">
        <w:rPr>
          <w:rFonts w:asciiTheme="majorBidi" w:hAnsiTheme="majorBidi" w:cstheme="majorBidi"/>
          <w:b/>
          <w:bCs/>
          <w:color w:val="auto"/>
          <w:sz w:val="24"/>
          <w:szCs w:val="24"/>
          <w:highlight w:val="white"/>
        </w:rPr>
        <w:t xml:space="preserve"> </w:t>
      </w:r>
      <w:r w:rsidR="00DF0715" w:rsidRPr="00C55A55">
        <w:rPr>
          <w:rFonts w:asciiTheme="majorBidi" w:hAnsiTheme="majorBidi" w:cstheme="majorBidi"/>
          <w:b/>
          <w:bCs/>
          <w:color w:val="auto"/>
          <w:sz w:val="24"/>
          <w:szCs w:val="24"/>
          <w:highlight w:val="white"/>
        </w:rPr>
        <w:t>i</w:t>
      </w:r>
      <w:r w:rsidRPr="00C55A55">
        <w:rPr>
          <w:rFonts w:asciiTheme="majorBidi" w:hAnsiTheme="majorBidi" w:cstheme="majorBidi"/>
          <w:b/>
          <w:bCs/>
          <w:color w:val="auto"/>
          <w:sz w:val="24"/>
          <w:szCs w:val="24"/>
          <w:highlight w:val="white"/>
        </w:rPr>
        <w:t xml:space="preserve">f a person </w:t>
      </w:r>
      <w:r w:rsidR="003A4DBD" w:rsidRPr="00C55A55">
        <w:rPr>
          <w:rFonts w:asciiTheme="majorBidi" w:hAnsiTheme="majorBidi" w:cstheme="majorBidi"/>
          <w:b/>
          <w:bCs/>
          <w:color w:val="auto"/>
          <w:sz w:val="24"/>
          <w:szCs w:val="24"/>
          <w:highlight w:val="white"/>
        </w:rPr>
        <w:t>taught</w:t>
      </w:r>
      <w:r w:rsidRPr="00C55A55">
        <w:rPr>
          <w:rFonts w:asciiTheme="majorBidi" w:hAnsiTheme="majorBidi" w:cstheme="majorBidi"/>
          <w:b/>
          <w:bCs/>
          <w:color w:val="auto"/>
          <w:sz w:val="24"/>
          <w:szCs w:val="24"/>
          <w:highlight w:val="white"/>
        </w:rPr>
        <w:t xml:space="preserve"> Torah and affected </w:t>
      </w:r>
      <w:r w:rsidR="00DF0715" w:rsidRPr="00C55A55">
        <w:rPr>
          <w:rFonts w:asciiTheme="majorBidi" w:hAnsiTheme="majorBidi" w:cstheme="majorBidi"/>
          <w:b/>
          <w:bCs/>
          <w:color w:val="auto"/>
          <w:sz w:val="24"/>
          <w:szCs w:val="24"/>
          <w:highlight w:val="white"/>
        </w:rPr>
        <w:t>people</w:t>
      </w:r>
      <w:r w:rsidRPr="00C55A55">
        <w:rPr>
          <w:rFonts w:asciiTheme="majorBidi" w:hAnsiTheme="majorBidi" w:cstheme="majorBidi"/>
          <w:b/>
          <w:bCs/>
          <w:color w:val="auto"/>
          <w:sz w:val="24"/>
          <w:szCs w:val="24"/>
          <w:highlight w:val="white"/>
        </w:rPr>
        <w:t xml:space="preserve"> in a positive way, bringing them close to Torah and mitzvos then he is having a positive effect on the world and this person even after he dies.</w:t>
      </w:r>
    </w:p>
    <w:p w:rsidR="008F26A1" w:rsidRPr="00C55A55" w:rsidRDefault="008F26A1" w:rsidP="003A4DBD">
      <w:pPr>
        <w:rPr>
          <w:rFonts w:asciiTheme="majorBidi" w:hAnsiTheme="majorBidi" w:cstheme="majorBidi"/>
          <w:color w:val="auto"/>
          <w:sz w:val="24"/>
          <w:szCs w:val="24"/>
          <w:highlight w:val="white"/>
        </w:rPr>
      </w:pPr>
    </w:p>
    <w:p w:rsidR="008F26A1" w:rsidRDefault="005235B6" w:rsidP="00BF327C">
      <w:pPr>
        <w:rPr>
          <w:rFonts w:asciiTheme="majorBidi" w:hAnsiTheme="majorBidi" w:cstheme="majorBidi"/>
          <w:color w:val="auto"/>
          <w:sz w:val="24"/>
          <w:szCs w:val="24"/>
          <w:highlight w:val="white"/>
        </w:rPr>
      </w:pPr>
      <w:r w:rsidRPr="005104F4">
        <w:rPr>
          <w:rFonts w:asciiTheme="majorBidi" w:hAnsiTheme="majorBidi" w:cstheme="majorBidi"/>
          <w:b/>
          <w:bCs/>
          <w:color w:val="auto"/>
          <w:sz w:val="24"/>
          <w:szCs w:val="24"/>
          <w:highlight w:val="white"/>
        </w:rPr>
        <w:t xml:space="preserve">This is analogous to the classic </w:t>
      </w:r>
      <w:r w:rsidR="008F26A1" w:rsidRPr="005104F4">
        <w:rPr>
          <w:rFonts w:asciiTheme="majorBidi" w:hAnsiTheme="majorBidi" w:cstheme="majorBidi"/>
          <w:b/>
          <w:bCs/>
          <w:color w:val="auto"/>
          <w:sz w:val="24"/>
          <w:szCs w:val="24"/>
          <w:highlight w:val="white"/>
        </w:rPr>
        <w:t>Domino effect</w:t>
      </w:r>
      <w:r w:rsidRPr="005104F4">
        <w:rPr>
          <w:rFonts w:asciiTheme="majorBidi" w:hAnsiTheme="majorBidi" w:cstheme="majorBidi"/>
          <w:b/>
          <w:bCs/>
          <w:color w:val="auto"/>
          <w:sz w:val="24"/>
          <w:szCs w:val="24"/>
          <w:highlight w:val="white"/>
        </w:rPr>
        <w:t>.</w:t>
      </w:r>
      <w:r w:rsidRPr="00C55A55">
        <w:rPr>
          <w:rFonts w:asciiTheme="majorBidi" w:hAnsiTheme="majorBidi" w:cstheme="majorBidi"/>
          <w:color w:val="auto"/>
          <w:sz w:val="24"/>
          <w:szCs w:val="24"/>
          <w:highlight w:val="white"/>
        </w:rPr>
        <w:t xml:space="preserve"> Dominos is fascinating to watch. One of the most interesting things about dominoes is that by merely pushing one domino down many dominoes fall.</w:t>
      </w:r>
      <w:r w:rsidR="00BF327C" w:rsidRPr="00C55A55">
        <w:rPr>
          <w:rFonts w:asciiTheme="majorBidi" w:hAnsiTheme="majorBidi" w:cstheme="majorBidi"/>
          <w:color w:val="auto"/>
          <w:sz w:val="24"/>
          <w:szCs w:val="24"/>
          <w:highlight w:val="white"/>
        </w:rPr>
        <w:t xml:space="preserve">  Sometimes thousands of dominos fall down all because of one domino.  The nimshal is that we are capable of having a major effect on others. Sometimes we do not even realize the awesome effect that we are having on others.</w:t>
      </w:r>
      <w:r w:rsidRPr="00C55A55">
        <w:rPr>
          <w:rFonts w:asciiTheme="majorBidi" w:hAnsiTheme="majorBidi" w:cstheme="majorBidi"/>
          <w:color w:val="auto"/>
          <w:sz w:val="24"/>
          <w:szCs w:val="24"/>
          <w:highlight w:val="white"/>
        </w:rPr>
        <w:t xml:space="preserve"> </w:t>
      </w:r>
    </w:p>
    <w:p w:rsidR="00DC1CE2" w:rsidRPr="00C55A55" w:rsidRDefault="00DC1CE2" w:rsidP="00BF327C">
      <w:pPr>
        <w:rPr>
          <w:rFonts w:asciiTheme="majorBidi" w:hAnsiTheme="majorBidi" w:cstheme="majorBidi"/>
          <w:color w:val="auto"/>
          <w:sz w:val="24"/>
          <w:szCs w:val="24"/>
          <w:highlight w:val="white"/>
        </w:rPr>
      </w:pPr>
      <w:r w:rsidRPr="005104F4">
        <w:rPr>
          <w:rFonts w:asciiTheme="majorBidi" w:hAnsiTheme="majorBidi" w:cstheme="majorBidi"/>
          <w:b/>
          <w:bCs/>
          <w:color w:val="auto"/>
          <w:sz w:val="24"/>
          <w:szCs w:val="24"/>
          <w:highlight w:val="white"/>
        </w:rPr>
        <w:t>This is analogous to</w:t>
      </w:r>
      <w:r>
        <w:rPr>
          <w:rFonts w:asciiTheme="majorBidi" w:hAnsiTheme="majorBidi" w:cstheme="majorBidi"/>
          <w:b/>
          <w:bCs/>
          <w:color w:val="auto"/>
          <w:sz w:val="24"/>
          <w:szCs w:val="24"/>
          <w:highlight w:val="white"/>
        </w:rPr>
        <w:t xml:space="preserve"> a person throwing a rock in the water and as a result there are many ripples in the water. </w:t>
      </w:r>
    </w:p>
    <w:p w:rsidR="00586C13" w:rsidRPr="00C55A55" w:rsidRDefault="005D5FB0" w:rsidP="003A4DBD">
      <w:pPr>
        <w:rPr>
          <w:rFonts w:asciiTheme="majorBidi" w:hAnsiTheme="majorBidi" w:cstheme="majorBidi"/>
          <w:color w:val="auto"/>
          <w:sz w:val="24"/>
          <w:szCs w:val="24"/>
        </w:rPr>
      </w:pPr>
      <w:r w:rsidRPr="00C55A55">
        <w:rPr>
          <w:rFonts w:asciiTheme="majorBidi" w:hAnsiTheme="majorBidi" w:cstheme="majorBidi"/>
          <w:color w:val="auto"/>
          <w:sz w:val="24"/>
          <w:szCs w:val="24"/>
          <w:highlight w:val="white"/>
        </w:rPr>
        <w:t xml:space="preserve"> </w:t>
      </w:r>
    </w:p>
    <w:p w:rsidR="00586C13" w:rsidRDefault="00771A27" w:rsidP="005104F4">
      <w:pPr>
        <w:rPr>
          <w:rFonts w:asciiTheme="majorBidi" w:hAnsiTheme="majorBidi" w:cstheme="majorBidi"/>
          <w:color w:val="auto"/>
          <w:sz w:val="24"/>
          <w:szCs w:val="24"/>
        </w:rPr>
      </w:pPr>
      <w:bookmarkStart w:id="0" w:name="_GoBack"/>
      <w:bookmarkEnd w:id="0"/>
      <w:r w:rsidRPr="00C55A55">
        <w:rPr>
          <w:rFonts w:asciiTheme="majorBidi" w:hAnsiTheme="majorBidi" w:cstheme="majorBidi"/>
          <w:color w:val="auto"/>
          <w:sz w:val="24"/>
          <w:szCs w:val="24"/>
          <w:highlight w:val="white"/>
        </w:rPr>
        <w:lastRenderedPageBreak/>
        <w:t>Th</w:t>
      </w:r>
      <w:r w:rsidR="005104F4">
        <w:rPr>
          <w:rFonts w:asciiTheme="majorBidi" w:hAnsiTheme="majorBidi" w:cstheme="majorBidi"/>
          <w:color w:val="auto"/>
          <w:sz w:val="24"/>
          <w:szCs w:val="24"/>
          <w:highlight w:val="white"/>
        </w:rPr>
        <w:t>is shtims with the</w:t>
      </w:r>
      <w:r w:rsidRPr="00C55A55">
        <w:rPr>
          <w:rFonts w:asciiTheme="majorBidi" w:hAnsiTheme="majorBidi" w:cstheme="majorBidi"/>
          <w:color w:val="auto"/>
          <w:sz w:val="24"/>
          <w:szCs w:val="24"/>
          <w:highlight w:val="white"/>
        </w:rPr>
        <w:t xml:space="preserve"> </w:t>
      </w:r>
      <w:r w:rsidR="005D5FB0" w:rsidRPr="00C55A55">
        <w:rPr>
          <w:rFonts w:asciiTheme="majorBidi" w:hAnsiTheme="majorBidi" w:cstheme="majorBidi"/>
          <w:color w:val="auto"/>
          <w:sz w:val="24"/>
          <w:szCs w:val="24"/>
          <w:highlight w:val="white"/>
          <w:u w:val="single"/>
        </w:rPr>
        <w:t>Nachalas Tzvi</w:t>
      </w:r>
      <w:r w:rsidR="005D5FB0" w:rsidRPr="00C55A55">
        <w:rPr>
          <w:rFonts w:asciiTheme="majorBidi" w:hAnsiTheme="majorBidi" w:cstheme="majorBidi"/>
          <w:color w:val="auto"/>
          <w:sz w:val="24"/>
          <w:szCs w:val="24"/>
          <w:highlight w:val="white"/>
        </w:rPr>
        <w:t xml:space="preserve"> in parshas Vayelech </w:t>
      </w:r>
      <w:r w:rsidR="003A4DBD" w:rsidRPr="00C55A55">
        <w:rPr>
          <w:rFonts w:asciiTheme="majorBidi" w:hAnsiTheme="majorBidi" w:cstheme="majorBidi"/>
          <w:color w:val="auto"/>
          <w:sz w:val="24"/>
          <w:szCs w:val="24"/>
          <w:highlight w:val="white"/>
        </w:rPr>
        <w:t xml:space="preserve">page 420 </w:t>
      </w:r>
      <w:r w:rsidR="005D5FB0" w:rsidRPr="00C55A55">
        <w:rPr>
          <w:rFonts w:asciiTheme="majorBidi" w:hAnsiTheme="majorBidi" w:cstheme="majorBidi"/>
          <w:color w:val="auto"/>
          <w:sz w:val="24"/>
          <w:szCs w:val="24"/>
          <w:highlight w:val="white"/>
        </w:rPr>
        <w:t>that the reason a human being is better than an angel is because we have the potential to grow. A Malach is always stationary, that are standing in one place but humans can improve themselves and move from level to level. When a person dies he usually stops growing; he is no longer alive to be able to improve himself. That is not the case by someone who makes an impact on the world though. That is why the pasuk uses the loshon of ‘Moshe went’ even though it was close to the time of his death. It was in order to teach us that even after Moshe died he was still ‘going’ because of all the talmidim and Torah he left over.</w:t>
      </w:r>
    </w:p>
    <w:p w:rsidR="003A4DBD" w:rsidRPr="00C55A55" w:rsidRDefault="003A4DBD">
      <w:pPr>
        <w:rPr>
          <w:rFonts w:asciiTheme="majorBidi" w:hAnsiTheme="majorBidi" w:cstheme="majorBidi"/>
          <w:color w:val="auto"/>
          <w:sz w:val="24"/>
          <w:szCs w:val="24"/>
          <w:highlight w:val="white"/>
        </w:rPr>
      </w:pPr>
    </w:p>
    <w:p w:rsidR="00586C13" w:rsidRPr="00C55A55" w:rsidRDefault="00DC1CE2" w:rsidP="00DC1CE2">
      <w:pPr>
        <w:rPr>
          <w:rFonts w:asciiTheme="majorBidi" w:hAnsiTheme="majorBidi" w:cstheme="majorBidi"/>
          <w:b/>
          <w:bCs/>
          <w:color w:val="auto"/>
          <w:sz w:val="24"/>
          <w:szCs w:val="24"/>
        </w:rPr>
      </w:pPr>
      <w:r>
        <w:rPr>
          <w:rFonts w:asciiTheme="majorBidi" w:hAnsiTheme="majorBidi" w:cstheme="majorBidi"/>
          <w:b/>
          <w:bCs/>
          <w:color w:val="auto"/>
          <w:sz w:val="24"/>
          <w:szCs w:val="24"/>
          <w:highlight w:val="white"/>
        </w:rPr>
        <w:t xml:space="preserve">This is why the Gemara says </w:t>
      </w:r>
      <w:r w:rsidRPr="00C55A55">
        <w:rPr>
          <w:rFonts w:asciiTheme="majorBidi" w:hAnsiTheme="majorBidi" w:cstheme="majorBidi"/>
          <w:b/>
          <w:bCs/>
          <w:color w:val="auto"/>
          <w:sz w:val="24"/>
          <w:szCs w:val="24"/>
          <w:highlight w:val="white"/>
        </w:rPr>
        <w:t>even when Tzaddikim are dead</w:t>
      </w:r>
      <w:r>
        <w:rPr>
          <w:rFonts w:asciiTheme="majorBidi" w:hAnsiTheme="majorBidi" w:cstheme="majorBidi"/>
          <w:b/>
          <w:bCs/>
          <w:color w:val="auto"/>
          <w:sz w:val="24"/>
          <w:szCs w:val="24"/>
          <w:highlight w:val="white"/>
        </w:rPr>
        <w:t xml:space="preserve"> they are called alive and additionally</w:t>
      </w:r>
      <w:r w:rsidR="005D5FB0" w:rsidRPr="00C55A55">
        <w:rPr>
          <w:rFonts w:asciiTheme="majorBidi" w:hAnsiTheme="majorBidi" w:cstheme="majorBidi"/>
          <w:b/>
          <w:bCs/>
          <w:color w:val="auto"/>
          <w:sz w:val="24"/>
          <w:szCs w:val="24"/>
          <w:highlight w:val="white"/>
        </w:rPr>
        <w:t xml:space="preserve"> why our parsha is called Chayai Sarah. Since </w:t>
      </w:r>
      <w:r>
        <w:rPr>
          <w:rFonts w:asciiTheme="majorBidi" w:hAnsiTheme="majorBidi" w:cstheme="majorBidi"/>
          <w:b/>
          <w:bCs/>
          <w:color w:val="auto"/>
          <w:sz w:val="24"/>
          <w:szCs w:val="24"/>
          <w:highlight w:val="white"/>
        </w:rPr>
        <w:t xml:space="preserve">these </w:t>
      </w:r>
      <w:r w:rsidRPr="00C55A55">
        <w:rPr>
          <w:rFonts w:asciiTheme="majorBidi" w:hAnsiTheme="majorBidi" w:cstheme="majorBidi"/>
          <w:b/>
          <w:bCs/>
          <w:color w:val="auto"/>
          <w:sz w:val="24"/>
          <w:szCs w:val="24"/>
          <w:highlight w:val="white"/>
        </w:rPr>
        <w:t>Tzaddikim</w:t>
      </w:r>
      <w:r>
        <w:rPr>
          <w:rFonts w:asciiTheme="majorBidi" w:hAnsiTheme="majorBidi" w:cstheme="majorBidi"/>
          <w:b/>
          <w:bCs/>
          <w:color w:val="auto"/>
          <w:sz w:val="24"/>
          <w:szCs w:val="24"/>
          <w:highlight w:val="white"/>
        </w:rPr>
        <w:t xml:space="preserve"> and </w:t>
      </w:r>
      <w:r w:rsidR="005D5FB0" w:rsidRPr="00C55A55">
        <w:rPr>
          <w:rFonts w:asciiTheme="majorBidi" w:hAnsiTheme="majorBidi" w:cstheme="majorBidi"/>
          <w:b/>
          <w:bCs/>
          <w:color w:val="auto"/>
          <w:sz w:val="24"/>
          <w:szCs w:val="24"/>
          <w:highlight w:val="white"/>
        </w:rPr>
        <w:t xml:space="preserve">Sarah </w:t>
      </w:r>
      <w:r>
        <w:rPr>
          <w:rFonts w:asciiTheme="majorBidi" w:hAnsiTheme="majorBidi" w:cstheme="majorBidi"/>
          <w:b/>
          <w:bCs/>
          <w:color w:val="auto"/>
          <w:sz w:val="24"/>
          <w:szCs w:val="24"/>
          <w:highlight w:val="white"/>
        </w:rPr>
        <w:t>preformed</w:t>
      </w:r>
      <w:r w:rsidR="005D5FB0" w:rsidRPr="00C55A55">
        <w:rPr>
          <w:rFonts w:asciiTheme="majorBidi" w:hAnsiTheme="majorBidi" w:cstheme="majorBidi"/>
          <w:b/>
          <w:bCs/>
          <w:color w:val="auto"/>
          <w:sz w:val="24"/>
          <w:szCs w:val="24"/>
          <w:highlight w:val="white"/>
        </w:rPr>
        <w:t xml:space="preserve"> so many </w:t>
      </w:r>
      <w:r>
        <w:rPr>
          <w:rFonts w:asciiTheme="majorBidi" w:hAnsiTheme="majorBidi" w:cstheme="majorBidi"/>
          <w:b/>
          <w:bCs/>
          <w:color w:val="auto"/>
          <w:sz w:val="24"/>
          <w:szCs w:val="24"/>
          <w:highlight w:val="white"/>
        </w:rPr>
        <w:t>Mitzvos</w:t>
      </w:r>
      <w:r w:rsidR="005D5FB0" w:rsidRPr="00C55A55">
        <w:rPr>
          <w:rFonts w:asciiTheme="majorBidi" w:hAnsiTheme="majorBidi" w:cstheme="majorBidi"/>
          <w:b/>
          <w:bCs/>
          <w:color w:val="auto"/>
          <w:sz w:val="24"/>
          <w:szCs w:val="24"/>
          <w:highlight w:val="white"/>
        </w:rPr>
        <w:t xml:space="preserve"> and had such a positive ripple effect in this world that it’s considered as if </w:t>
      </w:r>
      <w:r>
        <w:rPr>
          <w:rFonts w:asciiTheme="majorBidi" w:hAnsiTheme="majorBidi" w:cstheme="majorBidi"/>
          <w:b/>
          <w:bCs/>
          <w:color w:val="auto"/>
          <w:sz w:val="24"/>
          <w:szCs w:val="24"/>
          <w:highlight w:val="white"/>
        </w:rPr>
        <w:t>they are</w:t>
      </w:r>
      <w:r w:rsidR="005D5FB0" w:rsidRPr="00C55A55">
        <w:rPr>
          <w:rFonts w:asciiTheme="majorBidi" w:hAnsiTheme="majorBidi" w:cstheme="majorBidi"/>
          <w:b/>
          <w:bCs/>
          <w:color w:val="auto"/>
          <w:sz w:val="24"/>
          <w:szCs w:val="24"/>
          <w:highlight w:val="white"/>
        </w:rPr>
        <w:t xml:space="preserve"> still alive!!</w:t>
      </w:r>
    </w:p>
    <w:p w:rsidR="00586C13" w:rsidRDefault="00586C13">
      <w:pPr>
        <w:rPr>
          <w:rFonts w:asciiTheme="majorBidi" w:hAnsiTheme="majorBidi" w:cstheme="majorBidi"/>
          <w:color w:val="auto"/>
          <w:sz w:val="24"/>
          <w:szCs w:val="24"/>
        </w:rPr>
      </w:pPr>
    </w:p>
    <w:p w:rsidR="003F76A7" w:rsidRPr="00120FE3" w:rsidRDefault="003F76A7" w:rsidP="003F76A7">
      <w:pPr>
        <w:rPr>
          <w:rFonts w:asciiTheme="majorBidi" w:eastAsia="Times New Roman" w:hAnsiTheme="majorBidi" w:cstheme="majorBidi"/>
          <w:color w:val="auto"/>
          <w:sz w:val="24"/>
          <w:szCs w:val="24"/>
        </w:rPr>
      </w:pPr>
      <w:r w:rsidRPr="00120FE3">
        <w:rPr>
          <w:rFonts w:asciiTheme="majorBidi" w:eastAsia="Times New Roman" w:hAnsiTheme="majorBidi" w:cstheme="majorBidi"/>
          <w:color w:val="auto"/>
          <w:sz w:val="24"/>
          <w:szCs w:val="24"/>
        </w:rPr>
        <w:t>Thank you Yair Moshe Ausabel for typing this up.</w:t>
      </w:r>
    </w:p>
    <w:p w:rsidR="003F76A7" w:rsidRPr="00120FE3" w:rsidRDefault="003F76A7" w:rsidP="003F76A7">
      <w:pPr>
        <w:rPr>
          <w:rFonts w:asciiTheme="majorBidi" w:hAnsiTheme="majorBidi" w:cstheme="majorBidi"/>
          <w:color w:val="auto"/>
          <w:sz w:val="24"/>
          <w:szCs w:val="24"/>
        </w:rPr>
      </w:pPr>
      <w:r w:rsidRPr="00120FE3">
        <w:rPr>
          <w:rFonts w:asciiTheme="majorBidi" w:hAnsiTheme="majorBidi" w:cstheme="majorBidi"/>
          <w:color w:val="auto"/>
          <w:sz w:val="24"/>
          <w:szCs w:val="24"/>
        </w:rPr>
        <w:t xml:space="preserve">Thank you Ari Zaslowsky for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
    <w:p w:rsidR="003F76A7" w:rsidRPr="00C55A55" w:rsidRDefault="003F76A7">
      <w:pPr>
        <w:rPr>
          <w:rFonts w:asciiTheme="majorBidi" w:hAnsiTheme="majorBidi" w:cstheme="majorBidi"/>
          <w:color w:val="auto"/>
          <w:sz w:val="24"/>
          <w:szCs w:val="24"/>
        </w:rPr>
      </w:pPr>
    </w:p>
    <w:sectPr w:rsidR="003F76A7" w:rsidRPr="00C55A5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CF" w:rsidRDefault="00A34BCF" w:rsidP="001F40D1">
      <w:pPr>
        <w:spacing w:line="240" w:lineRule="auto"/>
      </w:pPr>
      <w:r>
        <w:separator/>
      </w:r>
    </w:p>
  </w:endnote>
  <w:endnote w:type="continuationSeparator" w:id="0">
    <w:p w:rsidR="00A34BCF" w:rsidRDefault="00A34BCF" w:rsidP="001F4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Hebr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CF" w:rsidRDefault="00A34BCF" w:rsidP="001F40D1">
      <w:pPr>
        <w:spacing w:line="240" w:lineRule="auto"/>
      </w:pPr>
      <w:r>
        <w:separator/>
      </w:r>
    </w:p>
  </w:footnote>
  <w:footnote w:type="continuationSeparator" w:id="0">
    <w:p w:rsidR="00A34BCF" w:rsidRDefault="00A34BCF" w:rsidP="001F40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987868"/>
      <w:docPartObj>
        <w:docPartGallery w:val="Page Numbers (Top of Page)"/>
        <w:docPartUnique/>
      </w:docPartObj>
    </w:sdtPr>
    <w:sdtEndPr>
      <w:rPr>
        <w:noProof/>
      </w:rPr>
    </w:sdtEndPr>
    <w:sdtContent>
      <w:p w:rsidR="001F40D1" w:rsidRDefault="001F40D1">
        <w:pPr>
          <w:pStyle w:val="Header"/>
          <w:jc w:val="right"/>
        </w:pPr>
        <w:r>
          <w:fldChar w:fldCharType="begin"/>
        </w:r>
        <w:r>
          <w:instrText xml:space="preserve"> PAGE   \* MERGEFORMAT </w:instrText>
        </w:r>
        <w:r>
          <w:fldChar w:fldCharType="separate"/>
        </w:r>
        <w:r w:rsidR="00272A65">
          <w:rPr>
            <w:noProof/>
          </w:rPr>
          <w:t>3</w:t>
        </w:r>
        <w:r>
          <w:rPr>
            <w:noProof/>
          </w:rPr>
          <w:fldChar w:fldCharType="end"/>
        </w:r>
      </w:p>
    </w:sdtContent>
  </w:sdt>
  <w:p w:rsidR="001F40D1" w:rsidRDefault="001F4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6C13"/>
    <w:rsid w:val="00025104"/>
    <w:rsid w:val="00197470"/>
    <w:rsid w:val="001C28BD"/>
    <w:rsid w:val="001F40D1"/>
    <w:rsid w:val="002551F8"/>
    <w:rsid w:val="00272A65"/>
    <w:rsid w:val="002B3F46"/>
    <w:rsid w:val="003A4DBD"/>
    <w:rsid w:val="003C171A"/>
    <w:rsid w:val="003F19B8"/>
    <w:rsid w:val="003F76A7"/>
    <w:rsid w:val="004B46C8"/>
    <w:rsid w:val="004C0F62"/>
    <w:rsid w:val="004C2EC9"/>
    <w:rsid w:val="005104F4"/>
    <w:rsid w:val="005235B6"/>
    <w:rsid w:val="00545221"/>
    <w:rsid w:val="00586C13"/>
    <w:rsid w:val="005D5FB0"/>
    <w:rsid w:val="006A655C"/>
    <w:rsid w:val="00771A27"/>
    <w:rsid w:val="007A0F69"/>
    <w:rsid w:val="00810EA7"/>
    <w:rsid w:val="008F26A1"/>
    <w:rsid w:val="00973994"/>
    <w:rsid w:val="00A34BCF"/>
    <w:rsid w:val="00B17B15"/>
    <w:rsid w:val="00B81AAE"/>
    <w:rsid w:val="00BB17BE"/>
    <w:rsid w:val="00BF327C"/>
    <w:rsid w:val="00C55A55"/>
    <w:rsid w:val="00C570BA"/>
    <w:rsid w:val="00D9672B"/>
    <w:rsid w:val="00DC1CE2"/>
    <w:rsid w:val="00DF0715"/>
    <w:rsid w:val="00EC3F52"/>
    <w:rsid w:val="00F012DC"/>
    <w:rsid w:val="00FE3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012DC"/>
    <w:pPr>
      <w:ind w:left="720"/>
      <w:contextualSpacing/>
    </w:pPr>
  </w:style>
  <w:style w:type="paragraph" w:styleId="Header">
    <w:name w:val="header"/>
    <w:basedOn w:val="Normal"/>
    <w:link w:val="HeaderChar"/>
    <w:uiPriority w:val="99"/>
    <w:unhideWhenUsed/>
    <w:rsid w:val="001F40D1"/>
    <w:pPr>
      <w:tabs>
        <w:tab w:val="center" w:pos="4320"/>
        <w:tab w:val="right" w:pos="8640"/>
      </w:tabs>
      <w:spacing w:line="240" w:lineRule="auto"/>
    </w:pPr>
  </w:style>
  <w:style w:type="character" w:customStyle="1" w:styleId="HeaderChar">
    <w:name w:val="Header Char"/>
    <w:basedOn w:val="DefaultParagraphFont"/>
    <w:link w:val="Header"/>
    <w:uiPriority w:val="99"/>
    <w:rsid w:val="001F40D1"/>
  </w:style>
  <w:style w:type="paragraph" w:styleId="Footer">
    <w:name w:val="footer"/>
    <w:basedOn w:val="Normal"/>
    <w:link w:val="FooterChar"/>
    <w:uiPriority w:val="99"/>
    <w:unhideWhenUsed/>
    <w:rsid w:val="001F40D1"/>
    <w:pPr>
      <w:tabs>
        <w:tab w:val="center" w:pos="4320"/>
        <w:tab w:val="right" w:pos="8640"/>
      </w:tabs>
      <w:spacing w:line="240" w:lineRule="auto"/>
    </w:pPr>
  </w:style>
  <w:style w:type="character" w:customStyle="1" w:styleId="FooterChar">
    <w:name w:val="Footer Char"/>
    <w:basedOn w:val="DefaultParagraphFont"/>
    <w:link w:val="Footer"/>
    <w:uiPriority w:val="99"/>
    <w:rsid w:val="001F4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012DC"/>
    <w:pPr>
      <w:ind w:left="720"/>
      <w:contextualSpacing/>
    </w:pPr>
  </w:style>
  <w:style w:type="paragraph" w:styleId="Header">
    <w:name w:val="header"/>
    <w:basedOn w:val="Normal"/>
    <w:link w:val="HeaderChar"/>
    <w:uiPriority w:val="99"/>
    <w:unhideWhenUsed/>
    <w:rsid w:val="001F40D1"/>
    <w:pPr>
      <w:tabs>
        <w:tab w:val="center" w:pos="4320"/>
        <w:tab w:val="right" w:pos="8640"/>
      </w:tabs>
      <w:spacing w:line="240" w:lineRule="auto"/>
    </w:pPr>
  </w:style>
  <w:style w:type="character" w:customStyle="1" w:styleId="HeaderChar">
    <w:name w:val="Header Char"/>
    <w:basedOn w:val="DefaultParagraphFont"/>
    <w:link w:val="Header"/>
    <w:uiPriority w:val="99"/>
    <w:rsid w:val="001F40D1"/>
  </w:style>
  <w:style w:type="paragraph" w:styleId="Footer">
    <w:name w:val="footer"/>
    <w:basedOn w:val="Normal"/>
    <w:link w:val="FooterChar"/>
    <w:uiPriority w:val="99"/>
    <w:unhideWhenUsed/>
    <w:rsid w:val="001F40D1"/>
    <w:pPr>
      <w:tabs>
        <w:tab w:val="center" w:pos="4320"/>
        <w:tab w:val="right" w:pos="8640"/>
      </w:tabs>
      <w:spacing w:line="240" w:lineRule="auto"/>
    </w:pPr>
  </w:style>
  <w:style w:type="character" w:customStyle="1" w:styleId="FooterChar">
    <w:name w:val="Footer Char"/>
    <w:basedOn w:val="DefaultParagraphFont"/>
    <w:link w:val="Footer"/>
    <w:uiPriority w:val="99"/>
    <w:rsid w:val="001F4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2</cp:revision>
  <dcterms:created xsi:type="dcterms:W3CDTF">2016-11-25T00:36:00Z</dcterms:created>
  <dcterms:modified xsi:type="dcterms:W3CDTF">2016-11-25T00:36:00Z</dcterms:modified>
</cp:coreProperties>
</file>